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2517-О/2025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Пенкина Владимира Владимировича на нарушение его конституционных прав частью 2 статьи 36 Федерального закона «О службе в органах принудительного исполнения Российской Федерации и внесении изменений в отдельные законодательные акты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В.В.Пенкина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В.В.Пенкин оспаривает конституционность части 2 статьи 36 Федерального закона от 1 октября 2019 года № 328-ФЗ «О службе в органах принудительного исполнения Российской Федерации и внесении изменений в отдельные законодательные акты Российской Федерации», предусматривающей периоды, которые включаются в стаж службы (выслугу лет) в органах принудительного исполнения. Как следует из представленных материалов, заявителю, уволенному со службы в структурном подразделении Федеральной службы судебных 2 приставов по достижении предельного возраста, была назначена пенсия за выслугу лет с учетом районного коэффициента, как это установлено частью первой статьи 48 Закона Российской Федерации 12 февраля 1993 года № 4468-I «О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системы, войсках национальной гвардии Российской Федерации, органах принудительного исполнения Российской Федерации, и их семей». После его выезда из местности, приравненной к районам Крайнего Севера (город Комсомольск-на-Амуре), в Краснодарский край пенсия ему выплачивается без учета районного коэффициента. Ему также было отказано в предоставлении права на приобретение один раз в год путевок для него и членов его семьи на санаторно-курортное лечение в медицинскую организацию (санаторно-курортную организацию) уполномоченного федерального органа исполнительной власти за плату в размере соответственно 25 процентов и 50 процентов стоимости путевки, определяемой указанным органом (часть 6 статьи 10 Федерального закона от 30 декабря 2012 года № 283-ФЗ «О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Федерации»), в связи с отсутствием необходимой продолжительности стажа службы (выслуги лет). Правильность такого отказа подтверждена судами общей юрисдикции. По мнению заявителя, оспариваемая норма, примененная в его деле судами общей юрисдикции, не соответствует статьям 17 (часть 3), 18, 19 (части 1 и 2) и 39 Конституции Российской Федерации, поскольку при выезде его из районов Крайнего Севера и приравненных к ним местностей лишает возможности сохранить пенсию в размере, исчисленном с учетом районного коэффициента, установленного в местности, из которой выехал пенсионер, а также реализовать право на иные социальные гарантии, предусмотренные 3 Федеральным законом «О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Часть 2 статьи 36 Федерального закона «О службе в органах принудительного исполнения Российской Федерации и внесении изменений в отдельные законодательные акты Российской Федерации» предусматривает периоды, которые включаются в стаж службы (выслугу лет) в органах принудительного исполнения и, действуя в системной связи с иными положениями данной статьи, непосредственно не регулирует порядок учета стажа службы при решении вопросов о сохранении размера назначенной пенсии при выезде пенсионера из районов Крайнего Севера и приравненных к ним местностей и о предоставлении социальных гарантий, предусмотренных Федеральным законом «О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Федерации», а потому не может рассматриваться как нарушающая конституционные права заявителя. Кроме того, вопреки требованиям части второй статьи 96 и пункта 3 статьи 97 Федерального конституционного закона «О Конституционном Суде Российской Федерации», заявителем по делу о возложении обязанности предоставить право на санаторно-курортное лечение не представлены документы, подтверждающие подачу кассационной жалобы в суд максимально высокой для данной категории дел инстанции, т.е. исчерпание всех других внутригосударственных средств судебной защиты по данному делу. Следовательно, в данной части жалоба не отвечает критерию допустимости обращений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Пенкина Владимира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