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2699-О/2025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Гмызина Николая Васильевича на нарушение его конституционных прав частью 6 статьи 10 Федерального закона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Н.В.Гмызина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Н.В.Гмызин оспаривает конституционность части 6 статьи 10 Федерального закона от 30 декабря 2012 года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Федерации», согласно которой гражданин Российской Федерации, уволенный со службы, в частности, в органах принудительного исполнения Российской Федерации с правом на пенсию и имеющий стаж службы (выслугу лет) в учреждениях и органах 20 лет и более (в том числе в льготном исчислении), за исключением лиц, уволенных со службы в 2 учреждениях и органах по основаниям, указанным в части 8 статьи 3 названного Федерального закона, члены его семьи и лица, находящиеся на его иждивении, имеют право на приобретение один раз в год путевок на санаторно-курортное лечение в медицинскую организацию (санаторно- курортную организацию) уполномоченного федерального органа исполнительной власти за плату в размере соответственно 25 процентов и 50 процентов стоимости путевки, определяемой указанным органом, если иное не предусмотрено законодательством Российской Федерации. Как следует из представленных материалов, в апреле 2024 года Н.В.Гмызин был уволен со службы в органах принудительного исполнения по выслуге лет, дающей право на получение пенсии (при этом продолжительность выслуги лет заявителя, дающей право на получение пенсии, составила 21 год 1 месяц и 6 дней в календарном исчислении, а в льготном исчислении – 22 года и 3 дня). После прекращения служебных отношений Н.В.Гмызин обратился за разъяснениями относительно наличия у него права на льготы по санаторно- курортному лечению: заявитель был проинформирован о том, что стаж службы (выслуга лет) для указанной цели исчисляется с момента заключения контракта о прохождении службы в органах принудительного исполнения, что в его случае составляет 3 года 11 месяцев и 14 дней. Н.В.Гмызин направил в суд общей юрисдикции исковое заявление с требованием о признании незаконными действий об отказе в приобретении путевок на санаторно-курортное лечение в медицинскую организацию и признании права на их приобретение. В удовлетворении иска ему было отказано. По мнению заявителя, оспариваемая норма, примененная в его деле судами общей юрисдикции, противоречит статьям 19 (часть 2), 39 (часть 1) и 55 Конституции Российской Федерации, поскольку лишает права на получение социальных гарантий, предусмотренных частями 5, 6, 8 и 9 статьи 10 Федерального закона от 30 декабря 2012 года № 283-ФЗ, граждан, которые в период службы в органах принудительного исполнения 3 добросовестно исполняли свои обязанности, были уволены со службы не за совершение виновных действий, а в связи с наличием права на пенсию и имеют значительный (более 20 лет) стаж государственной службы.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Служба в органах принудительного исполнения представляет собой отдельный вид федеральной государственной службы, непосредственно связанной с осуществлением функции по обеспечению установленного порядка деятельности судов, исполнению судебных актов, актов других органов и должностных лиц, а также правоприменительных функций и функции по контролю и надзору в установленной сфере деятельности (Определение Конституционного Суда Российской Федерации от 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Гмызина Николая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