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Капецкого Петра Николаевича на нарушение его конституционных прав частью первой статьи 88, частями пятой, шестой и седьмой статьи 316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П.Н.Капецкого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суда, постановленным без проведения судебного разбирательства в общем порядке, гражданин П.Н.Капецкий осужден за совершение преступления. Апелляционная жалоба осужденного на приговор была им отозвана, апелляционное производство прекращено. С приговором согласились кассационный суд общей юрисдикции и Верховный Суд Российской Федерации, отвергнув доводы поданных в интересах осужденного жалоб о том, что суд первой инстанции неправомерно рассмотрел дело в особом порядке, поскольку в уголовном деле имелись доказательства, противоречащие обвинению. 2 В этой связи П.Н.Капецкий оспаривает конституционность части первой статьи 88 «Правила оценки доказательств», частей пятой, шестой и седьмой статьи 316 «Порядок проведения судебного заседания, постановления приговора или прекращения уголовного дела» УПК Российской Федерации. По мнению заявителя, данные нормы не обязывают суд перейти в общий порядок рассмотрения уголовного дела при наличии противоречивых обвинительных доказательств, что нарушает требования статей 1, 2, 10, 15 (части 1 и 4), 17 (часть 1), 18, 19 (части 1 и 2), 21 (часть 1), 45, 46 (часть 1), 49, 55, 118 (части 1 и 2), 120 (часть 1)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Капецкого Петра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