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Секретенко Раисы Викторовны на нарушение ее конституционных прав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Р.В.Секретенко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Р.В.Секретенко ранее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Секретенко Раисы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