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2591-О/2025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Романенко Дениса Валерьевича на нарушение его конституционных прав статьями 6, 60 и 70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Д.В.Романенко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городского суда гражданину Д.В.Романенко, осужденному по приговору от 7 октября 2020 года с применением правил назначения наказания по совокупности приговоров, отказано в зачете в срок наказания периода содержания под стражей по предыдущему приговору от 2 июня 2016 года. С таким решением согласились суды вышестоящих инстанций. При этом в постановлении судьи Восьмого кассационного суда общей юрисдикции от 26 февраля 2025 года отмечено, что осужденному окончательно назначено наказание по правилам статьи 70 УК Российской Федерации с частичным присоединением к назначенному наказанию неотбытой части наказания по предыдущему приговору; правовые же 2 основания для зачета в срок наказания по приговору от 7 октября 2020 года как периода содержания Д.В.Романенко под стражей до вступления в силу приговора от 2 июня 2016 года, так и отбытой части наказания по этому приговору отсутствуют. В письме судьи Верховного Суда Российской Федерации от 5 декабря 2024 года, которым возвращена без рассмотрения очередная кассационная жалоба на приговор от 7 октября 2020 года и апелляционное определение, осужденному разъяснено, что зачет отбытого по предыдущему приговору наказания при назначении наказания по совокупности приговоров в соответствии с названной статьей законом не предусмотрен. В этой связи заявитель, указывая на нарушение в его деле принципа non bis in idem, просит признать не соответствующими статьям 15 (часть 4), 50 (часть 1) и 55 (часть 3) Конституции Российской Федерации статьи 6 «Принцип справедливости», 60 «Общие начала назначения наказания» и 70 «Назначение наказания по совокупности приговоров» УК Российской Федерации, поскольку они не позволяют при назначении наказания по совокупности приговоров зачесть в итоговое наказание отбытую часть по предыдущему приговору, чем допускают установление правовых последствий, связанных с осуждением, которые выходят за пределы наказания, определенного уголовным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 применительно к части первой статьи 70 УК Российской Федерации, при назначении наказания по совокупности приговоров к наказанию, назначенному по последнему приговору суда, частично или полностью присоединяется не все наказание по предыдущему приговору суда, а лишь его неотбытая часть (определения от 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Романенко Дениса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