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Семенова Николая Аркадьевича на нарушение его конституционных прав пунктом 4 части второй статьи 2 и пунктом 1 части пятой статьи 12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Н.А.Семенова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Н.А.Семенов оспаривает конституционность следующих положений Основ законодательства Российской Федерации о нотариате: пункта 4 части второй статьи 2, согласно которому нотариусом в Российской Федерации не может быть лицо, осужденное к наказанию, исключающему возможность исполнения обязанностей нотариуса, по вступившему в законную силу приговору суда, а также в случае наличия не снятой или не погашенной в установленном федеральным законом порядке судимости за умышленное преступление; пункта 1 части пятой статьи 12, в соответствии с которым нотариус, занимающийся частной практикой, слагает полномочия по собственному 2 желанию либо освобождается от полномочий на основании решения суда о лишении его права нотариальной деятельности в случае осуждения его за совершение умышленного преступления – после вступления приговора в законную силу. Из представленных материалов следует, что решением Якутского городского суда Республики Саха (Якутия) от 25 декабря 2023 года, с которым согласились вышестоящие суды, удовлетворено исковое заявление прокурора к частнопрактикующему нотариусу Н.А.Семенову о прекращении права осуществления нотариальной деятельности. Суды установили, что Н.А.Семенов в 2002 году был осужден вступившим в законную силу приговором суда за тяжкое преступление, предусмотренное во время его совершения пунктом «д» части второй статьи 131 УК Российской Федерации (изнасилование заведомо несовершеннолетней), и ему назначено наказание в виде четырех лет лишения свободы условно с испытательным сроком три года. Суды также установили, что в 2004 году Н.А.Семенову выдана лицензия на право осуществления нотариальной деятельности. Отклоняя его доводы об отсутствии к моменту получения данной лицензии запрета на замещение должности нотариуса по основанию наличия судимости и о возложении обязанности сложить полномочия только на действующих нотариусов, суды указали, что при разрешении этого спора правовое значение имеет факт осуждения лица за совершение умышленного преступления и что такое требование в законодательстве о нотариате установлено изначально. В связи с этим суды пришли к выводу, что Н.А.Семенов не вправе осуществлять данную деятельность и обязан сложить полномочия нотариуса вне зависимости от времени его осуждения (до или после наделения его статусом нотариуса). По мнению заявителя, оспариваемые законоположения не соответствуют статьям 1 (часть 1), 19 (части 1 и 2), 37 (часть 1) и 54 (часть 1) Конституции Российской Федерации, поскольку позволяют суду по иску прокурора лишать права на осуществление нотариальной деятельности лицо, 3 осужденное за совершение преступления до наделения полномочиями нотариуса.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Федерации, освобождение от полномочий частнопрактикующего нотариуса в связи с осуждением за совершение умышленного преступления обусловлено особыми требованиями, вытекающими из публично-правового статуса нотариуса, и не требует привязки к срокам судимости и срокам исковой давности (Определение от 28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Семенова Николая Аркадьевича,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