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Рей Елизаветы Сергеевны на нарушение ее конституционных прав статьей 582 Гражданского кодекса Российской Федерации, а также статьями 56, 67, 196–199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Е.С.Рей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Е.С.Рей оспаривает конституционность статьи 582 «Пожертвования» ГК Российской Федерации, а также статей 56 «Обязанность доказывания», 67 «Оценка доказательств», 196 «Вопросы, разрешаемые при принятии решения суда», 197 «Изложение решения суда», 198 «Содержание решения суда» и 199 «Составление решения суда» ГПК Российской Федерации. Из представленных материалов следует, что решением суда общей юрисдикции, с которым согласились суды вышестоящих инстанций, отказано в удовлетворении исковых требований Е.С.Рей к благотворительному фонду о взыскании убытков вследствие неоказания благотворительной помощи. Обращаясь в суд с иском, заявительница ссылалась на то, что между ней и 2 благотворительным фондом был заключен договор об оказании благотворительной помощи в виде приобретения медицинских изделий для проведения хирургической операции, однако после перечисления фондом денежных средств непосредственно продавцу изделий медицинского назначения он отозвал их, чем нарушил ее право на проведение операции и причинил ей убытки в виде задолженности по договору займа, который она была вынуждена заключить для восстановления нарушенного права, с учетом начисленных процентов. Суд, установив, что согласно заключенному сторонами договору оплата должна была быть произведена в адрес продавца, на которого была возложена обязанность передать медицинские изделия в согласованную клинику, однако Е.С.Рей в одностороннем порядке изменила медицинскую организацию для проведения операции, пришел к выводу о законности решения фонда об отзыве денежных средств на оплату медицинских изделий. По мнению заявительницы, оспариваемые законоположения противоречат Конституции Российской Федерации, ее статье 123 (часть 3), в той мере, в какой в силу присущей им неопределенности и с учетом истолкования, придаваемого им правоприменительной практикой, они, в частности, допускают расширение судами оснований для отмены пожертвования, а также позволяют судам не отражать в судебных постановлениях результаты оценки всех доказательств.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Рей Елизаветы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