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3182-О/2025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Музлова Владимира Олеговича на нарушение его конституционных прав статьей 40117 и частью четвертой статьи 413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В.О.Музлова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В.О.Музлов, привлеченный к уголовной ответственности, просит признать противоречащими статьям 4, 15, 17, 19, 45, 46, 49, 50, 55, 120 и 123 Конституции Российской Федерации статью 40117 «Недопустимость внесения повторных кассационных жалобы, представления» и часть четвертую статьи 413 «Основания возобновления производства по уголовному делу ввиду новых или вновь открывшихся обстоятельств» УПК Российской Федерации. По его мнению, оспариваемые положения нарушают его права, поскольку позволяют возвращать без рассмотрения как повторные кассационные жалобы лиц, чьи приговоры постановлены на основании норм, признанных постановлениями 2 Конституционного Суда Российской Федерации неконституционными, а также поскольку не относят признание таких норм не соответствующими Конституции Российской Федерации к новым обстоятельствам по делам лиц, не являвшихся заявителями в рассматривавшемся Конституционным Судом Российской Федерации деле.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введение дополнительных процессуальных механизмов проверки вступившего в законную силу судебного решения не предполагает предоставления лицу неограниченных возможностей требовать его пересмотра. Не означает оно и выбора лицом по собственному усмотрению способа и процедуры судебного обжалования, которые устанавливаются на основе Конституции Российской Федерации, ее статей 46, 123 и 128, федеральным законом (определения от 29 мая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Музлова Владимира Олеговича,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