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1495-О/2025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гражданки Зеленюк Натальи Васильевны, в том числе поданных в интересах гражданки Зеленюк Ульяны Игоревны, на нарушение их конституционных прав положениями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гражданки Н.В.Зеленюк вопрос о возможности принятия ее жалоб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Н.В.Зеленюк оспаривает конституционность части первой статьи 3 «Право на обращение в суд» и частей первой, второй и третьей статьи 113 «Судебные извещения и вызовы» ГПК Российской Федерации, пунктов 2 и 4 статьи 5 «Недопустимость вмешательства в осуществление прокурорского надзора» Федерального закона от 17 января 1992 года № 2202-I «О прокуратуре Российской Федерации», а также приказа Генеральной прокуратуры Российской Федерации от 30 января 2013 года № 45 «Об утверждении и введении в действие Инструкции о порядке рассмотрения обращений и приема граждан в органах прокуратуры 2 Российской Федерации». Названный Федеральный закон и приказ заявительница также обжалует, выступая в интересах гражданки У.И.Зеленюк. По мнению заявительницы, оспариваемые нормы нарушают права граждан, а потому противоречат Конституции Российской Федерации, ее статьям 21, 22 (часть 1), 24 (часть 2), 45 (часть 2) и 46 (часть 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В соответствии со статьей 125 (пункт «а» части 4) Конституции Российской Федерации и статьями 96 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гражданки Зеленюк Натальи Васильевны,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