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516-О/2025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Галицкой Яны Борисовны на нарушение ее конституционных прав статьей 61 Кодекса административного судопроизводства Российской Федерации во взаимосвязи с рядом иных его положений, а также статьей 3 Закона Российской Федерации «О занятости населения в Российской Федерации» во взаимосвязи с рядом иных положений данного Закона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Я.Б.Галицкой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Я.Б.Галицкая оспаривает конституционность следующих законоположений: статьи 3 Закона Российской Федерации от 19 апреля 1991 года № 1032- I «О занятости населения в Российской Федерации» (утратил силу с 1 января 2025 года в связи с принятием Федерального закона от 12 декабря 2023 года № 565-ФЗ «О занятости населения в Российской Федерации»), закрепляющей порядок и условия признания граждан безработными; данная норма 2 оспаривается заявительницей во взаимосвязи со статьями 4 «Подходящая и неподходящая работа», 9 «Право граждан на консультацию, профессиональную ориентацию, содействие в переезде и переселении в другую местность для трудоустройства, психологическую поддержку, профессиональное обучение и дополнительное профессиональное образование, получение информации в органах службы занятости» и 37 «Добровольное страхование на случай потери работы» (утратила силу с 1 января 2024 года в связи с принятием Федерального закона от 12 декабря 2023 года № 565-ФЗ) названного Закона Российской Федерации; статьи 61 «Допустимость доказательств» КАС Российской Федерации, которую заявительница оспаривает во взаимосвязи со следующими его положениями: частью 1 статьи 59 «Доказательства», статьями 62 «Обязанность доказывания», 84 «Оценка доказательств», 302 «Действия суда первой инстанции после получения апелляционных жалобы, представления», 307 «Порядок рассмотрения административного дела судом апелляционной инстанции», частью 5 статьи 310 «Основания для отмены или изменения решения суда в апелляционном порядке» и частью 3 статьи 328 «Основания для отмены или изменения судебных актов в кассационном порядке». По мнению заявительницы, приведенные положения Закона Российской Федерации «О занятости населения в Российской Федерации» не соответствуют статьям 7, 17–19, 24, 33, 37, 39, 45, 46, 53, 55, 60 и 64 Конституции Российской Федерации, поскольку допускают осуществление органами службы занятости поиска подходящей работы онлайн, без вызова гражданина на прием, при подборе вакансий не учитывают его состояние здоровья, местонахождение и требуют от него предоставления дополнительных документов (справку территориального органа миграционной службы). Я.Б.Галицкая также полагает, что оспариваемые ею положения Кодекса административного судопроизводства Российской Федерации противоречат статьям 118 и 120 Конституции Российской Федерации, поскольку не обязывают суд при рассмотрении административного дела истребовать 3 дополнительные материалы (в частности, документы, подтверждающие статус административного истца, наличие у него заболевания, об установленном ему диагнозе) и привлекать к участию в деле ответчика без учета мнения административного истца. Кроме того, в жалобе заявительница просит привести действующее законодательство в соответствие с Конституцией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Я.Б.Галицкой в обоснование своей позиции, свидетельствуют о том, что она, формально оспаривая конституционность перечисленных в жалобе нормативных положений, по существу, просит проверить обоснованность предложения ей территориальным центром занятости населения определенных вакансий для трудоустройства и оценить соблюдение судами при разрешении ее конкретного дела процессуальных требований. Между тем такого рода проверка, равно как и внесение изменений и дополнений в действующее законодательство, не относится к полномочиям Конституционного Суда Российской Федерации, определенным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Галицкой Яны Борисовны, поскольку она не отвечает требованиям Федерального конституционного закона «О Конституционном Суде Российской 4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