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Кудряшова Бориса Алексеевича на нарушение его конституционных прав частью первой статьи 75, частью первой статьи 88, частями первой и второй статьи 207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Б.А.Кудряшова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Б.А.Кудряшов, осужденный и отбывающий наказание, утверждает, что часть первая статьи 75 «Недопустимые доказательства», часть первая статьи 88 «Правила оценки доказательств», части первая и вторая статьи 207 «Дополнительная и повторная судебные экспертизы» УПК Российской Федерации противоречат статьям 2, 18, 21 (часть 1), 45 и 46 (часть 1) Конституции Российской Федерации, поскольку позволяют суду при наличии противоречий в выводах эксперта не назначать в обязательном порядке повторную судебную экспертизу по тем же вопросам.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207 УПК Российской Федерации прямо предусматривает, что в случае возникновения сомнений в обоснованности заключения эксперта или наличия противоречий в выводах эксперта или экспертов по тем же вопросам может быть назначена повторная экспертиза, производство которой поручается другому эксперту. Иные оспариваемые Б.А.Кудряшовым нормы данного Кодекса, действующие в системе его предписаний, регламентирующих порядок уголовно-процессуального доказывания, устанавливают, что каждое доказательство в уголовном судопроизводстве подлежит оценке с точки зрения относимости, допустимости и достоверности, а все собранные доказательства в совокупности – достаточности для разрешения уголовного дела (часть первая статьи 88); доказательства, полученные с нарушением требований уголовно-процессуального закона, являются недопустимыми, не имеют юридической силы и не могут быть положены в основу обвинения и использоваться при доказывании (часть первая статьи 75). При этом согласно данному Кодексу приговор суда должен быть законным, обоснованным и справедливым (часть первая статьи 297); обвинительный приговор не может быть основан на предположениях и постановляется лишь при условии, что в ходе судебного разбирательства виновность подсудимого в совершении преступления подтверждена совокупностью исследованных судом доказательств (часть четвертая статьи 302), а неустранимые сомнения в виновности лица, возникающие при оценке с точки зрения допустимости и достоверности доказательств, в силу статьи 49 (часть 3) Конституции Российской Федерации должны истолковываться в пользу обвиняемого. Такое регулирование, обеспечивающее принятие законного, обоснованного, мотивированного и справедливого решения по уголовному делу, не может расцениваться в качестве нарушающего конституционные права заявителя. 3 В своей жалобе Б.А.Кудряшов указывает на противоречия в выводах эксперта, на его выход за пределы своей компетенции, предлагая, по существу, Конституционному Суду Российской Федерации дать оценку не нормам закона, а правоприменительным решениям по уголовному делу на предмет допустимости и достоверности доказательств и необходимости назначения повторной судебной экспертизы. Однако такая оценка, требующая исследования фактических обстоятельств конкретного дела,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Кудряшова Бориса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