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887831-П/2026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Аникеева Вадима Валерьевича на нарушение его конституционных прав частью второй1 статьи 281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В.В.Аникеева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областного суда (с учетом изменений, внесенных судом апелляционной инстанции) гражданин В.В.Аникеев осужден за совершение преступлений, с чем согласились вышестоящие суды. При этом суды отклонили его доводы о том, что суд первой инстанции незаконно огласил показания лиц, заключивших досудебное соглашение о сотрудничестве со следствием. В этой связи заявитель утверждает о несоответствии статьям 45 (часть 2) и 123 (часть 3) Конституции Российской Федерации части 2 второй1 статьи 281 «Оглашение показаний потерпевшего и свидетеля» УПК Российской Федерации, как позволяющей суду в отсутствие законных оснований оглашать в ходе судебного следствия показания лиц, заключивших досудебное соглашение о сотрудничестве со следствием, и обосновывать ими вынесенный по делу приговор.</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отмечал, что в силу требований статьи 46 (часть 1) Конституции Российской Федерации, подпункта «e» пункта 3 статьи 14 Международного пакта о гражданских и политических правах необходимо обеспечивать права обвиняемого на эффективную судебную защиту, включая право допрашивать показывающих против него лиц или право на то, чтобы эти лица были допрошены (Постановление от 20 июля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Аникеева Вадима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