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Бойко Галины Ивановны на нарушение ее конституционных прав частью второй статьи 48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 гражданки Г.И.Бойко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Г.И.Бойко оспаривает конституционность части второй статьи 48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2 исполнения Российской Федерации, и их семей», в силу которой за пенсионерами из числа лиц, указанных в статье 1 названного Закона, прослуживших в районах Крайнего Севера и приравненных к ним местностях соответственно не менее 15 и 20 календарных лет, которым пенсия (включая выплаты (надбавки, в том числе дополнительную надбавку на уход, и увеличения) к пенсиям, предусмотренные статьями 16, 17, 24 и 451 данного Закона) была исчислена с применением части первой статьи 48 данного Закона, при выезде из этих районов и местностей на новое постоянное место жительства сохраняется размер пенсии, исчисленной с учетом соответствующего коэффициента в порядке, определяемом Правительством Российской Федерации. Как следует из представленных материалов, Г.И.Бойко в 1977 году была назначена инженером-экономистом в органы уголовно-исполнительной системы Княжпогостского района Республики Коми, где и осуществляла трудовую деятельность до 1995 года, когда была зачислена в уголовно- исполнительную систему на службу, которую проходила до 2008 года. Г.И.Бойко была назначена пенсия за выслугу лет с учетом районного коэффициента. Однако после переезда из Княжпогостского района Республики Коми в Московскую область пенсия ей выплачивается без учета районного коэффициента. По мнению Г.И.Бойко, оспариваемая норма, примененная в ее деле судами общей юрисдикции, не соответствует статьям 39 (часть 2), 46 (часть 1) и 76 (часть 1) Конституции Российской Федерации в той мере, в какой ее положения лишают гражданина права на судебную защиту и возможности при выезде из районов Крайнего Севера и приравненных к ним местностей сохранить пенсию в размере, исчисленном с учетом районного коэффициента, установленного в местности, из которой выехал пенсионер.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3 Часть вторая статьи 48 Закона Российской Федерации от 12 февраля 1993 года № 4468-I закрепляет льготу, которая непосредственно из Конституции Российской Федерации не вытекает и направлена на сохранение уровня пенсионного обеспечения лиц, длительное время проходивших службу в неблагоприятных природно-климатических условиях Крайнего Севера и приравненных к районам Крайнего Севера местностей. Вследствие этого оспариваемое законоположение не может рассматриваться как нарушающее конституционные права заявительницы, в том числе право на судебную защиту, реализация которого Законом Российской Федерации от 12 февраля 1993 года № 4468-I не регламентируется. Разрешение же вопроса о наличии оснований для выплаты заявительнице, переехавшей из Княжпогостского района Республики Коми в Московскую область, пенсии с учетом районного коэффициента, с применением которого она была исчислена ранее,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Бойко Галины Ивановны,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