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Нахабина Виталия Юрьевича на нарушение его конституционных прав пунктом 1 статьи 782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В.Ю.Нахабина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В.Ю.Нахабин, которому решениями мирового судьи отказано во взыскании неосновательного обогащения – денежных средств, уплаченных по соглашению об оказании юридической помощи, оспаривает конституционность пункта 1 статьи 782 ГК Российской Федерации, согласно которому заказчик вправе отказаться от исполнения договора возмездного оказания услуг при условии оплаты исполнителю фактически понесенных им расходов. По мнению заявителя, оспариваемая норма не соответствует статьям 17 (часть 3), 19 (часть 1), 46 (часть 1) и 48 (часть 1) Конституции Российской Федерации в той мере, в какой по смыслу, придаваемому ей 2 правоприменительной практикой, она позволяет судам при расчете размера вознаграждения адвоката за фактически оказанные услуги в случае отказа доверителя от соглашения об оказании правовой помощи применять рекомендуемые минимальные ставки вознаграждения за юридическую помощь, утвержденные адвокатским образованием субъекта Российской Федерации, при отсутствии прямого указания на их применение в тексте соглашения с доверителем, а не Постановление Правительства Российской Федерации от 1 декабря 2012 года № 1240 «О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782 ГК Российской Федерации, позволяющий судам в рамках их дискреционных полномочий устанавливать на основе исследования фактических обстоятельств дела размер фактически понесенных исполнителем расходов, направлен на обеспечение баланса интересов сторон договора возмездного оказания услуг. Рассматриваемое в системной взаимосвязи с иными нормами данного Кодекса, данное положение, не исключая возможности получения исполнителем оплаты за фактически оказанные услуги в случае одностороннего отказа заказчика от исполнения договора возмездного оказания услуг (определения Конституционного Суда Российской Федерации от 29 сентября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Нахабина Виталия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