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Григорьевой Натальи Серафимовны и Крупицкого Юрия Нахмановича на нарушение их конституционных прав частью четвертой статьи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 Н.С.Григорьевой и Ю.Н.Крупицкого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Н.С.Григорьева и Ю.Н.Крупицкий оспаривают конституционность части четвертой статьи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кассационный суд общей юрисдикции отменил апелляционное определение и направил дело с участием Н.С.Григорьевой и Ю.Н.Крупицкого на новое рассмотрение в суд апелляционной инстанции. По результатам нового рассмотрения дела суд апелляционной инстанции отменил решение суда общей юрисдикции об удовлетворении исковых требований Н.С.Григорьевой и Ю.Н.Крупицкого и 2 отказал в удовлетворении этих требований, с чем согласился кассационный суд общей юрисдикции. Определением судьи Верховного Суда Российской Федерации, с которым согласился заместитель Председателя этого суда, заявителям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Н.С.Григорьевой и Ю.Н.Крупицкого, оспариваемое законоположение противоречит статьям 46 (часть 1) и 123 (часть 3) Конституции Российской Федерации, поскольку не обязывает кассационный суд общей юрисдикции отменить апелляционное определение в том случае, если судом апелляционной инстанции, принявшим новые доказательства, не было вынесено об этом определение, как это предусмотрено абзацем вторым части первой статьи 3271 «Пределы рассмотрения дела в суде апелляционной инстанции» ГПК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Григорьевой Натальи Серафимовны и Крупицкого Юрия Нахмановича,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