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Маринушкина Михаила Николаевича на нарушение его конституционных прав пунктами 2 и 5 статьи 24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М.Н.Маринушкина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М.Н.Маринушкин оспаривает конституционность пунктов 2 и 5 статьи 24 «Доли, принадлежащие обществу» Федерального закона от 8 февраля 1998 года № 14-ФЗ «Об обществах с ограниченной ответственностью». Из представленных материалов следует, что заявитель приобрел у общества с ограниченной ответственностью принадлежащую последнему долю в его уставном капитале. Решением органа, осуществляющего государственную регистрацию юридических лиц, во внесении соответствующих изменений в Единый государственный реестр юридических лиц было отказано со ссылкой на то, что указанная доля – в силу пункта 2 статьи 24 Федерального закона «Об 2 обществах с ограниченной ответственностью» – могла быть продана в течение одного года со дня ее перехода к обществу; по истечении этого срока доля должна быть погашена, а размер уставного капитала общества – уменьшен на величину номинальной стоимости этой доли. Решением арбитражного суда, с которым согласились суды вышестоящих инстанций, в признании права на эту долю заявителю отказано. По мнению М.Н.Маринушкина, оспариваемые нормы не соответствуют Конституции Российской Федерации, ее статьям 35 и 55, в той мере, в какой они необоснованно ограничивают право общества с ограниченной ответственностью на распоряжение принадлежащей ему долей в его уставном капитале.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Маринушкина Михаила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