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Егоровой Эльвины Петровны на нарушение ее конституционных прав Постановлением Правительства Российской Федерации «О финансовом обеспечении и об осуществлении выплаты ежемесячной денежной компенсации, установленной частями 9, 10 и 13 статьи 3 Федерального закона «О денежном довольствии военнослужащих и предоставлении им отдельных выплат»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гражданки Э.П.Егоровой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Э.П.Егорова оспаривает конституционность Постановления Правительства Российской Федерации от 22 февраля 2012 года № 142 «О финансовом обеспечении и об осуществлении выплаты ежемесячной денежной компенсации, установленной частями 9, 10 и 13 статьи 3 Федерального закона «О денежном довольствии военнослужащих и предоставлении им отдельных выплат» вместе с Перечнем документов (сведений), необходимых для назначения выплаты ежемесячной денежной компенсации, установленной частями 9, 10 и 13 статьи 3 Федерального 2 закона «О денежном довольствии военнослужащих и предоставлении им отдельных выплат», военнослужащим, гражданам, призванным на военные сборы, гражданам, пребывавшим в добровольческих формированиях, пенсионное обеспечение которых осуществляется Фондом пенсионного и социального страхования Российской Федерации, и членам их семей (приложение к Правилам выплаты ежемесячной денежной компенсации, установленной частями 9, 10 и 13 статьи 3 Федерального закона от 7 ноября 2011 года № 306-ФЗ «О денежном довольствии военнослужащих и предоставлении им отдельных выплат», военнослужащим, гражданам, призванным на военные сборы, гражданам, пребывавшим в добровольческих формированиях, пенсионное обеспечение которых осуществляется Фондом пенсионного и социального страхования Российской Федерации, и членам их семей, утвержденным указанным Постановлением). По мнению заявительницы, положения, содержащиеся в оспариваемом нормативном правовом акте, противоречат статьям 7, 19 и 39 Конституции Российской Федерации, поскольку определяют, что основанием для выплаты ежемесячной денежной компенсации и установления пенсии членам семьи умершего (погибшего) военнослужащего служит установление юридического факта – наступления смерти военнослужащего вследствие военной травмы.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Егоровой Эльвины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