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2515-О/2025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Беликова Александра Евгеньевича на нарушение его конституционных прав частью первой статьи 18 Закона Российской Федерации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А.Е.Беликова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А.Е.Беликов оспаривает конституционность части первой (в жалобе ошибочно названной пунктом 1) статьи 18 Закона Российской Федерации от 12 февраля 1993 года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2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определяющей периоды, засчитываемые в выслугу лет для назначения пенсии в соответствии с пунктом «а» статьи 13 данного Закона. Как следует из представленных материалов, А.Е.Беликов с ноября 2007 года по июль 2017 года работал в должности пожарного пожарной части на основании трудового договора. После поступления заявителя на службу в УФСИН России по Ивановской области указанный период работы, как не являющийся периодом прохождения службы, не был зачтен ему в выслугу лет для назначения пенсии в соответствии с пунктом «а» статьи 13 Закона Российской Федерации от 12 февраля 1993 года № 4468-I. С таким решением согласились суды общей юрисдикции. По мнению заявителя, оспариваемая норма не соответствует статьям 7 (часть 2), 15 (части 1 и 2), 17, 19 (части 1 и 2), 46 (часть 1), 55 (часть 3) и 75 (часть 6) Конституции Российской Федерации, поскольку в нарушение принципа единства правовых и организационных основ государственной службы не позволяет зачесть в выслугу лет для назначения пенсии в соответствии с пунктом «а» статьи 13 Закона Российской Федерации от 12 февраля 1993 года № 4468-I период его работы в пожарной части по трудовому договору.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первая статьи 18 Закона Российской Федерации от 12 февраля 1993 года № 4468-I, закрепляющая периоды службы (работы и иной деятельности), включаемые в выслугу лет для назначения пенсии, направлена на реализацию указанными в данном Законе категориями граждан из числа военнослужащих и лиц, проходивших службу в органах, осуществляющих 3 правоохранительную деятельность, права на пенсионное обеспечение. Таким образом, оспариваемая норма, установленная федеральным законодателем в рамках предоставленной ему дискреции, не может рассматриваться как нарушающая конституционные права заявителя, который в период работы в пожарной части не являлся государственным служащим.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Беликова Александра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