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Максимовой Екатерины Ивановны на нарушение ее конституционных прав пунктом 1 части 1 статьи 10 Федерального закона «О порядке рассмотрения обращений граждан Российской Федерации», а также пунктом 1 статьи 5 и статьей 10 Федерального закона «О прокуратуре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гражданки Е.И.Максимовой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Е.И.Максимова оспаривает конституционность пункта 1 части 1 статьи 10 «Рассмотрение обращения» Федерального закона от 2 мая 2006 года № 59-ФЗ «О порядке рассмотрения обращений граждан Российской Федерации», а также пункта 1 статьи 5 «Недопустимость вмешательства в осуществление прокурорского надзора» и статьи 10 «Рассмотрение и разрешение в органах прокуратуры заявлений, жалоб и иных обращений» Федерального закона от 17 января 1992 года № 2202-I «О прокуратуре Российской Федерации». 2 Как следует из представленных материалов, решением суда общей юрисдикции, с которым согласились суды вышестоящих инстанций, заявительнице было отказано в удовлетворении ее требований о признании незаконным постановления прокурора, касающегося вопросов рассмотрения ее обращения. По мнению заявительницы, оспариваемые нормы позволяют прокурору произвольно отказывать в удовлетворении жалоб граждан, а потому противоречат статьям 1 (часть 1), 4 (часть 2), 6 (часть 2), 10, 15 (части 1 и 2), 17 (часть 3), 19, 33, 46 (части 1 и 2), 751, 123 (часть 3) и 129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от 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Максимовой Екатерины Ивановны,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