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Сороколетовой Натальи Павловны на нарушение ее конституционных прав частью 1 статьи 1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Н.П.Сороколетовой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Н.П.Сороколетова оспаривает конституционность примененной в ее деле судами общей юрисдикции части 1 статьи 1 Федерального закона от 21 июля 2014 года № 208-ФЗ «Об особенностях пенсионного обеспечении граждан Российской Федерации, проживающих на территориях Республики Крым и города федерального значения Севастополя», согласно которой данный Федеральный закон устанавливает особенности реализации права на пенсионное обеспечение граждан Российской Федерации, постоянно проживавших по состоянию на 18 марта 2 2014 года на территории Республики Крым или на территории города федерального значения Севастополя, а также организации индивидуального (персонифицированного) учета в системе обязательного пенсионного страхования на территориях Республики Крым и города федерального значения Севастополя. Как следует из представленных материалов, заявительница, являясь гражданкой Республики Беларусь, проживала в городе Севастополе и в 2010 году ей была назначена пенсия по старости в соответствии с законодательством Украины. В январе 2021 года Н.П.Сороколетова приобрела гражданство Российской Федерации. Выплата назначенной ей пенсии осуществлялась в соответствии с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в сохраненном размере. После получения паспорта гражданина Российской Федерации, заявительница обратилась за перерасчетом пенсии с применением положений Федерального закона «Об особенностях пенсионного обеспечении граждан Российской Федерации, проживающих на территориях Республики Крым и города федерального значения Севастополя», в котором ей было отказано на том основании, что на 18 марта 2014 года заявительница являлась гражданкой Республики Беларусь. По мнению Н.П.Сороколетовой, оспариваемая норма не соответствует статьям 17 (части 1 и 3) и 39 (часть 1) Конституции Российской Федерации, поскольку по смыслу, придаваемому ей правоприменительной практикой, она ограничивает круг лиц, на которых распространяется действие данного Федерального закона, в зависимости от способа приобретения гражданства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Оспариваемая Н.П.Сороколетовой часть 1 статьи 1 Федерального закона «Об особенностях пенсионного обеспечении граждан Российской Федерации, проживающих на территориях Республики Крым и города федерального значения Севастополя», закрепляющая предмет регулирования данного Федерального закона в целях решения вопроса о возможности применения установленных им специальных правил пенсионного обеспечения граждан Российской Федерации, направлена на создание наиболее благоприятных условий реализации пенсионных прав, приобретенных в соответствии с законодательством Украины, действует во взаимосвязи с другими его положениями и не может расцениваться как нарушающая конституционные права заявительницы, не относящейся к указанной категории. Ставя под сомнение конституционность оспариваемого законоположения, заявительница, по существу, полагает необходимым расширить круг лиц, на которых должно распространяться действие названного Федерального закона. Однако разрешение этого вопроса является исключительной прерогативой законодателя и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Сороколетовой Натальи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