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Дураджи Дмитрия Николаевича на нарушение его конституционных прав частью 1 статьи 65 Арбитражного процессуального кодекса Российской Федерации и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Д.Н.Дураджи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Д.Н.Дураджи (индивидуальный предприниматель) оспаривает конституционность части 1 статьи 65 «Обязанность доказывания» АПК Российской Федерации и пункта 31 статьи 3 «Ответственность общества» Федерального закона от 8 февраля 1998 года № 14-ФЗ «Об обществах с ограниченной ответственностью». Заявителем представлены материалы двух судебных дел, в рамках которых решениями арбитражных судов, оставленными судами вышестоящих инстанций без изменения, Д.Н.Дураджи отказано в привлечении ряда граждан к субсидиарной ответственности по 2 приобретенной заявителем на основании договоров задолженности обществ с ограниченной ответственностью, исключенных из Единого государственного реестра юридических лиц в административном порядке. Суды исходили из недоказанности совокупности условий, необходимых для привлечения ответчиков к данной ответственности, а также из того, что ни заявитель, ни его правопредшественники, являющиеся профессиональными участниками оборота, не предпринимали мер, предупреждающих исключение обществ- должников из реестра, действий регистрирующего органа, связанных с таким исключением, не обжаловали. Кроме того, в обоих случаях права требования к должникам были приобретены Д.Н.Дураджи уже после их исключения из ЕГРЮЛ, с чем закон связывает прекращение правоспособности юридического лица и, соответственно, всех его прав и обязанностей. В передаче кассационных жалоб заявителя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статьям 17 (часть 3), 19 (часть 1), 45 и 46 Конституции Российской Федерации, поскольку, возлагая на кредитора бремя доказывания наличия оснований для привлечения лиц, контролировавших общество, исключенное из ЕГРЮЛ в административном порядке, к субсидиарной ответственности по его обязательствам, допускают возможность уклонения последних от указанной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Дураджи Дмитрия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