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Артема Александровича на нарушение его конституционных прав пунктом 51 статьи 34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А.А.Алексеева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А.А.Алексеев оспаривает конституционность пункта 51 статьи 34 Федерального закона от 28 марта 1998 года № 53-ФЗ «О воинской обязанности и военной службе», предусматривающего, в частности, что в период мобилизации, в период военного положения и в военное время контракт о прохождении военной службы в Вооруженных Силах Российской Федерации может быть также заключен с гражданами, имеющими судимость, за исключением судимости за совершение ряда перечисленных в норме преступлений. Как следует из представленных материалов, решением суда общей юрисдикции, с которым согласились вышестоящие суды, А.А.Алексееву 2 отказано в удовлетворении административного искового заявления о признании незаконным решения мобилизационной (призывной) комиссии о признании его негодным к прохождению военной службы по контракту. При этом суды установили, что решение о признании заявителя не годным к военной службе по контракту не принималось, а заключенный с ним контракт о прохождении военной службы был расторгнут, поскольку А.А.Алексеев не явился на отправку к месту прохождения военной службы, нарушив тем самым условия контракта. В последующем должностным лицом Министерства обороны Российской Федерации в ответ на обращение заявителя было сообщено, что он не может быть принят на военную службу по контракту в силу пункта 51 статьи 34 Федерального закона «О воинской обязанности и военной службе». По мнению заявителя, оспариваемое законоположение не соответствует Конституции Российской Федерации, поскольку препятствует ему поступить на военную службу по контракту.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Артема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