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2366-О/2025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Филиппова Олега Борисовича на нарушение его конституционных прав статьей 18 Закона Российской Федерации «О защите прав потребителей»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О.Б.Филиппова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О.Б.Филиппов, которому судом отказано в удовлетворении исковых требований к обществу с ограниченной ответственностью о возложении обязанности произвести гарантийный ремонт, взыскании неустойки, штрафа и пр., оспаривает конституционность статьи 18 «Права потребителя при обнаружении в товаре недостатков» Закона Российской Федерации от 7 февраля 1992 года № 2300-I «О защите прав потребителей». По мнению заявителя, оспариваемая статья противоречит статьям 15 (часть 2), 19 (часть 1), 34 (часть 1), 35 (части 1 и 2), 55 (часть 3) и 120 2 Конституции Российской Федерации в той мере, в какой она по смыслу, придаваемому ей правоприменительной практикой, лишает граждан права на реализацию правомочий по владению, пользованию и распоряжению имуществом, принадлежащим им на праве собственности, исключает возможность в случае обнаружения в товаре недостатков, если они не были оговорены продавцом, по своему выбору воспользоваться предусмотренными ею способами защиты.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Содержащееся в статье 18 Закона Российской Федерации «О защите прав потребителей» правовое регулирование имеет своей целью достижение баланса интересов между изготовителями (продавцами) и потребителями при регламентации вопросов качества (безопасности) товара (определения Конституционного Суда Российской Федерации от 28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Филиппова Олега Борисовича,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