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Панченко Максима Юрьевича на нарушение его конституционных прав пунктом 3 статьи 2 и пунктом 3 статьи 9 Федерального закона «О народных заседателях федеральных судов общей юрисдикции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М.Ю.Панченко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М.Ю.Панченко, который отбывает наказание в виде пожизненного лишения свободы и которому постановлением судьи Верховного Суда Российской Федерации от 12 декабря 2024 года отказано в удовлетворении доводов надзорной жалобы о пересмотре вынесенных в его отношении в 2001 году судебных решений, просит признать не соответствующими статьям 46 (часть 1) и 47 (часть 1) Конституции Российской Федерации пункт 3 (именуемый в жалобе частью 3) статьи 2 «Порядок формирования списков народных заседателей» и пункт 3 (именуемый заявителем частью 3) статьи 9 «Сроки привлечения народных заседателей к 2 исполнению своих обязанностей» Федерального закона от 2 января 2000 года № 37-ФЗ «О народных заседателях федеральных судов общей юрисдикции в Российской Федерации». По утверждению заявителя, оспариваемые нормы нарушают его права, поскольку в силу своей неопределенности позволяют суду привлекать народных заседателей к исполнению своих обязанностей по рассмотрению уголовных дел многократно (два раза и более) в течение одного календарного года.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Панченко Максима Юрьевича, поскольку акт, конституционность которого оспаривается, утратил силу.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