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Разбежкиной Галины Николаевны на нарушение ее конституционных прав частями 3 и 4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Г.Н.Разбежкиной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Г.Н.Разбежкина оспаривает конституционность частей 3 и 4 статьи 61 «Порядок исправления ошибок, содержащихся в Едином государственном реестре недвижимости» Федерального закона от 13 июля 2015 года № 218-ФЗ «О государственной регистрации недвижимости». Как следует из представленных материалов, Г.Н.Разбежкиной на праве собственности принадлежит земельный участок. Апелляционным определением суда апелляционной инстанции, с которым согласился суд кассационной инстанции, по требованию собственника смежного земельного участка признано наличие реестровой ошибки в сведениях Единого государственного реестра недвижимости и принято решение о внесении изменений в сведения реестра о местоположении этого участка путем 2 установления его границ по координатам, указанным в экспертном заключении. По мнению Г.Н.Разбежкиной, оспариваемые положения противоречат статьям 35 и 36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позволяют легализовать самовольное занятие части принадлежащего гражданину земельного участка без какой- либо компенсации по мотивам наличия реестровой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Г.Н.Разбежкиной, в том числе об отсутствии реестровой ошибки, неправильной оценке судами фактических обстоятельств и представленных доказательств, злоупотреблении правом со стороны истца, свидетельствуют о том, что, оспаривая конституционность частей 3 и 4 статьи 61 Федерального закона «О государственной регистрации недвижимости», она фактически предлагает Конституционному Суду Российской Федерации оценить обоснованность принятого по делу с ее участием решения с учетом приведенных в жалобе обстоятельств. Между тем разрешение этого вопроса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Кроме того, вопреки предписанию пункта 3 статьи 97 Федерального конституционного закона «О Конституционном Суде Российской Федерации», представленными материалами не подтверждается исчерпание заявительницей всех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Разбежкиной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