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3356-О/2024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Назарук Людмилы Казимировны на нарушение ее конституционных прав статьей 39014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Л.К.Назарук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Л.К.Назарук, которой определением судьи Верховного Суда Российской Федерации было отказано в передаче кассационной жалобы на принятое по делу с ее участием судебное постановление для рассмотрения в судебном заседании Судебной коллегии по гражданским делам этого суда, оспаривает конституционность статьи 39014 «Основания для отмены или изменения судебной коллегией Верховного Суда Российской Федерации судебных постановлений в кассационном порядке» ГПК Российской Федерации. По мнению заявительницы, названная норма не соответствует Конституции Российской Федерации, в частности ее статьям 46, 47, 55 и 126, 2 поскольку она в силу своей неопределенности служит основанием для принятия судьей Верховного Суда Российской Федерации необоснованного решения об отказе в передаче кассационной жалобы для рассмотрения в судебном заседании суда кассационной инстанции. Наряду с этим Л.К.Назарук полагает необходимым внести в содержание оспариваемой нормы целесообразные, с ее точки зрения, изменения, а также ставит ряд вопросов, не связанных с проверкой конституционности нормативного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39014 ГПК Российской Федерации воспроизводит правовую позицию Конституционного Суда Российской Федерации, выраженную в Постановлении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Назарук Людмилы Казимировны,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