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3154-О/2024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Архипова Олега Вячеславовича на нарушение его конституционных прав пунктом 6 статьи 142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О.В.Архипова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арбитражного суда кассационной инстанции, вынесенным в рамках дела о несостоятельности (банкротстве) хозяйственного общества, были отменены акты судов первой и апелляционной инстанций и признаны незаконными действия (бездействие) конкурсного управляющего должника – О.В.Архипова, выразившиеся в нерезервировании денежных средств для залогового кредитора и перечислении денежных средств, полученных от реализации залогового имущества, кредиторам третьей очереди без погашения требования залогового кредитора. 2 О.В.Архипов оспаривает конституционность пункта 6 (фактически – лишь его абзаца первого) статьи 142 «Расчеты с кредиторами в ходе конкурсного производства» Федерального закона от 26 октября 2002 года № 127-ФЗ «О несостоятельности (банкротстве)». По мнению заявителя, данное законоположение противоречит статьям 2, 15, 17 (часть 1), 18, 19, 45 (часть 1), 46 (части 1 и 2), 54 и 55 (части 2 и 3) Конституции Российской Федерации в той мере, в какой оно по своему буквальному смыслу и по смыслу, придаваемому ему правоприменительной практикой, позволяет не исполнять вступившие в законную силу судебные акты. Кроме того, заявитель просит дополнить указанный Федеральный закон необходимыми, на его взгляд, положениями.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Архипова Олега Вячеславовича,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