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Плохотникова Анатолия Анатольевича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А.А.Плохотникова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А.А.Плохотников просит признать не соответствующими Конституции Российской Федерации положения статей 22 «Право потерпевшего на участие в уголовном преследовании», 24 «Основания отказа в возбуждении уголовного дела или прекращения уголовного дела», 38 «Следователь», 42 «Потерпевший», 73 «Обстоятельства, подлежащие доказыванию», 125 «Судебный порядок рассмотрения жалоб», 146 «Возбуждение уголовного дела публичного обвинения», 156 «Начало производства предварительного расследования» и 213 «Постановление о прекращении уголовного дела и уголовного преследования» УПК 2 Российской Федерации. По мнению заявителя, применение оспариваемых норм в его деле привело к нарушению его конституционных прав.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А.А.Плохотников, оспаривая конституционность обозначенных им законоположений, по сути, выражает несогласие с принятыми по его жалобам судебными решениями. Утверждает, что эти нормы применялись вопреки правовым позициям Конституционного Суда Российской Федерации, и указывает на существенные, по его мнению, нарушения уголовно-процессуального закона, связанные с процедурой возбуждения и прекращения уголовного дела. Тем самым заявитель предлагает проверить правомерность состоявшихся правоприменительных действий и решений с учетом обстоятельств конкретного дела, что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Плохотникова Анатолия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