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895603-П/2026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 гражданина Хомутова Василия Петровича на нарушение его конституционных прав статьей 125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 гражданина В.П.Хомутова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В.П.Хомутов, неоднократно обращавшийся в суд с жалобами в порядке статьи 125 «Судебный порядок рассмотрения жалоб» УПК Российской Федерации, просит признать данную статью не соответствующей статьям 46, 47, 49, 54 и 59 Конституции Российской Федерации. По мнению заявителя, оспариваемая норма позволяет: не применять статьи 10 и 781 УК Российской Федерации, улучшающие положение обвиняемого; не приостанавливать производство по его уголовному делу, лишая его возможности поступить на военную службу в связи с тем, что он обвиняется в совершении деяния, исключающего 2 возможность заключить контракт о прохождении военной службы, хотя инкриминируемое ему деяние совершено до введения в уголовный закон нормы, закрепляющей соответствующие исключения, а также не предоставлять ему возможность обжаловать такие действия (бездействие) правоприменительных органов; игнорировать постановление Пленума Верховного Суда Российской Федерации от 10 февраля 2009 года № 1 «О практике рассмотрения судами жалоб в порядке статьи 125 Уголовно- процессуального кодекса Российской Федерации», подменять предмет жалобы, поданной в порядке статьи 125 УПК Российской Федерации, уклоняться от рассмотрения жалобы по существу; необоснованно исключать из числа лиц, чьи действия (бездействие) могут быть обжалованы, прокурора, руководителя следственного органа и следователя, которые, в частности, нарушили акты Министерства обороны Российской Федерации, лишив обвиняемого права поступить на военную службу; не обеспечивать личное участие обвиняемого в рассмотрении жалобы; лишать лицо, которому в нарушение статьи 34 Федерального закона от 28 марта 1998 года № 53-ФЗ «О воинской обязанности и военной службе» не выдается решение комиссии военного комиссариата о соответствии требованиям, установленным для поступающих на военную службу по контракту, возможности обжаловать действия (бездействие) как правоприменителей, произвольно возложивших на себя полномочия такой комиссии, так и решение самой комиссии.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данных жалоб к рассмотрению. Ранее В.П.Хомутов оспаривал в аналогичных аспектах конституционность статей 10 и 781 УК Российской Федерации, ряда норм Уголовно-процессуального кодекса Российской Федерации, включая статью 125, ряда иных законоположений и постановления Пленума Верховного Суда Российской Федерации «О практике рассмотрения судами жалоб в порядке статьи 125 Уголовно-процессуального кодекса Российской Федерации». По результатам изучения его жалоб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 гражданина Хомутова Василия Петровича, поскольку они не отвечают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жалобам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