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905254-П/2026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Аюпова Шамиля Абдулкадировича на нарушение его конституционных прав частью второй статьи 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Ш.А.Аюпова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Ш.А.Аюпов, отбывающий наказание в виде лишения свободы, просит признать не соответствующей статьям 2, 17 (часть 2) и 41 (часть 1) Конституции Российской Федерации часть вторую статьи 81 «Освобождение от наказания в связи с болезнью» УК Российской Федерации, которая, по его мнению, позволяет суду отказать в удовлетворении ходатайства об освобождении осужденного от наказания в связи с болезнью на основании заключения комиссии врачей, носящего формальный характер, без проведения медицинского освидетельствования с привлечением узкопрофильных специалистов и актуализации медицинских исследований. 2 Как следует из представленных материалов, решением суда заявителю было отказано в удовлетворении ходатайства об освобождении от наказания в связи с болезнью. При этом суд мотивировал свое решение, в частности, тем, что, согласно заключению врачебной комиссии, заболевания, имеющиеся у Ш.А.Аюпова, не включены в Перечень заболеваний, препятствующих отбыванию наказания, утвержденный Постановлением Правительства Российской Федерации от 6 февраля 2004 года № 54, оснований не доверять данному заключению у суда не имеется, поскольку оно дано компетентными лицами. Доводы заявителя о том, что он не был осмотрен узкопрофильными специалистами, были отвергнуты судом, который, в частности, сослался на то, что врачебная комиссия не усмотрела оснований для привлечения таких специалистов в данном случае. С решением суда первой инстанции согласились вышестоящие суды.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Аюпова Шамиля Абдулкадировича,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