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159513-П/2014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65 Федерального закона «Об основных гарантиях избирательных прав и права на участие в референдуме граждан Российской Федерации» в связи с запросом Законодательного Собрания Владимирской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С.Д.Князева, Л.О.Красавчиковой, С.П.Маврина, Н.В.Мельникова, Н.В.Селезнева, О.С.Хохряковой, В.Г.Ярославцева, с участием представителя Законодательного Собрания Владимирской области – адвоката С.В.Контарчука,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2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65 Федерального закона «Об основных гарантиях избирательных прав и права на участие в референдуме граждан Российской Федерации». Поводом к рассмотрению дела явился запрос Законодательного Собрания Владимирской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О.С.Хохряковой,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М.Ю.Барщевского и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от Центральной избирательной комиссии Российской Федерации – М.В.Гришиной,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65 Федерального закона от 12 июня 2002 года № 67-ФЗ «Об основных гарантиях избирательных прав и права на участие в референдуме граждан Российской Федерации» в случаях и порядке, предусмотренных законом, соответствующие избирательная комиссия, комиссия референдума вправе разрешить провести досрочно (не ранее чем за 20 дней до дня голосования) голосование всех избирателей, участников референдума на одном или нескольких избирательных участках, участках референдума, образованных в труднодоступных или отдаленных 3 местностях, на судах, находящихся в день голосования в плавании, на полярных станциях; в случаях и порядке, предусмотренных законом, соответствующая комиссия вправе разрешить провести досрочно в течение нескольких дней (но не ранее чем за 20 дней до дня голосования) голосование групп избирателей, участников референдума, находящихся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на полярных станциях и в тому подобных местах) и где в связи с этим невозможно провести досрочное голосование в целом по избирательному участку, участку референдума; в случаях и порядке, предусмотренных федеральным законом, при проведении выборов в федеральные органы государственной власти, референдума Российской Федерации Центральная избирательная комиссия Российской Федерации вправе разрешить провести досрочно (но не ранее чем за 15 дней до дня голосования) голосование всех избирателей, участников референдума на одном или нескольких избирательных участках, участках референдума, образованных за пределами территории Российской Федерации, и (или) голосование групп избирателей, участников референдума, проживающих за пределами территории Российской Федерации; на выборах в федеральные органы государственной власти, органы государственной власти субъектов Российской Федерации, органы местного самоуправления, на референдуме Российской Федерации досрочное голосование по иным основаниям, кроме предусмотренных данным пунктом, а также в порядке, аналогичном порядку, установленному в пунктах 2–9 данной статьи, не проводится. Пунктами 2–9 статьи 65 Федерального закона «Об основных гарантиях избирательных прав и права на участие в референдуме граждан Российской Федерации» определяются дополнительные основания и особенности порядка проведения досрочного голосования на референдуме субъекта Российской Федерации, местном референдуме: в частности, участнику референдума, который в день голосования по уважительной 4 причине (отпуск, командировка, режим трудовой и учебной деятельности, выполнение государственных и общественных обязанностей, состояние здоровья) будет отсутствовать по месту своего жительства и не сможет прибыть в помещение для голосования на участке референдума, на котором он включен в список участников референдума, должна быть предоставлена возможность (если законом не предусмотрено голосование по открепительным удостоверениям) проголосовать досрочно путем заполнения бюллетеня в помещении соответствующей территориальной комиссии, избирательной комиссии муниципального образования (за 15–4 дня до дня голосования) или участковой комиссии (не ранее чем за три дня до дня голосования); участник референдума, голосующий досрочно, подает заявление, в котором указывает причину досрочного голосования, в соответствующую комиссию, которая, в свою очередь, вправе проверить указанную в заявлении причину и в случае ее неподтверждения обязана отказать в выдаче бюллетеня; кроме того, комиссия обязана обеспечить тайну голосования, исключить возможность искажения волеизъявления участника референдума, обеспечить сохранность бюллетеня и учет голоса участника референдума при установлении итогов голосования. По мнению Законодательного Собрания Владимирской области, положения пункта 1 статьи 65 Федерального закона «Об основных гарантиях избирательных прав и права на участие в референдуме граждан Российской Федерации» не соответствуют Конституции Российской Федерации, ее статьям 3, 17, 18, 19 (часть 2), 27, 32 (части 1 и 2) и 55 (часть 3), в той мере, в какой, исключая возможность досрочного голосования на выборах в органы государственной власти и органы местного самоуправления по иным основаниям, кроме предусмотренных данным пунктом, и в порядке, аналогичном установленному в пунктах 2–9 той же статьи, эти положения ограничивают активное избирательное право граждан, которые в день голосования не смогут прибыть на избирательный участок, к которому относится их местожительство и где они включены в список избирателей, по 5 таким причинам, как отпуск, командировка, режим трудовой и учебной деятельности, выполнение государственных и общественных обязанностей, состояние здоровья, которые признаются уважительными применительно к досрочному голосованию при проведении референдума субъекта Российской Федерации, местного референдума, и ставят этих граждан как избирателей в заведомо неравное положение с другими избирателями. Таким образом, с учетом требований Федерального конституционного закона «О Конституционном Суде Российской Федерации», включая часть третью его статьи 74, в силу которой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носителем суверенитета и единственным источником власти в Российской Федерации как демократическом правовом государстве с республиканской формой правления является ее многонациональный народ, который осуществляет свою власть непосредственно, а также через органы государственной власти 6 и органы местного самоуправления; высшим непосредственным выражением власти народа являются референдум и свободные выборы (статья 1, часть 1; статья 3, части 1, 2 и 3); граждане Российской Федерации имеют право участвовать в управлении делами государства как непосредственно, так и через своих представителей (статья 32, часть 1), право избирать и быть избранными в органы государственной власти и органы местного самоуправления, а также участвовать в референдуме (статья 32, часть 2). В силу общих принципов, лежащих в основе реализации конституционного права гражданина Российской Федерации избирать и быть избранным на подлинных свободных выборах и выраженных в статьях 3 (часть 3), 15 (часть 4), 17 (часть 1), 19 (части 1 и 2), 60 и 81 (часть 1) Конституции Российской Федерации, существо закрепленного ее статьей 32 (часть 2) права граждан Российской Федерации заключается в участии в свободных выборах на основе всеобщего равного и прямого избирательного права при тайном голосовании. Приведенные конституционные положения соотносятся со статьей 25 Международного пакта о гражданских и политических правах, в силу пункта «b» которой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и статьей 3 Протокола № 1 к Конвенции о защите прав человека и основных свобод, которая в целях реализации гражданами права на свободные выборы предусматривает обязанность государства проводить их с разумной периодичностью путем тайного голосования в условиях, обеспечивающих свободное волеизъявление народа. Признаваемая и гарантируемая демократическими правовыми государствами возможность участия граждан в формировании органов народного представительства на основе всеобщего равного и прямого 7 избирательного права при тайном голосовании находит свое нормативное воплощение также в положениях Всеобщей декларации прав человека (статья 21), Европейской хартии местного самоуправления (статья 3) и Конвенции о стандартах демократических выборов, избирательных прав и свобод в государствах – участниках Содружества Независимых Государств (статья 1).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основных гарантиях избирательных прав и права на участие в референдуме граждан Российской Федерации» устанавливает – в развитие предписаний Конституции Российской Федерации и международно-правовых актов, являющихся в силу ее статьи 15 (часть 4) частью правовой системы Российской Федерации, – условия, правила и процедуры, которые призваны надлежащим образом обеспечивать гражданам Российской Федерации участие в выборах и референдумах, проводимых на ее территории. Определяя порядок реализации гражданами активного избирательного права, названный Федеральный закон предусматривает, что голосование на выборах как его важнейшая составляющая осуществляется, по общему правилу, посредством заполнения избирателем избирательного бюллетеня в день голосования в помещении для голосования на избирательном участке по месту жительства, где он включен в список избирателей (статьи 17, 61, 63 и 64), и одновременно – учитывая наличие или возможность возникновения обстоятельств, препятствующих или существенным образом затрудняющих совершение избирателем указанных действий именно в данный день и в данном месте, – устанавливает исключения из этого общего правила, в частности позволяющие участвовать в голосовании в день выборов по открепительным удостоверениям и вне помещения для голосования (статьи 62 и 66), предоставляющие возможность голосования по почте (пункт 14 статьи 64), а также досрочного голосования (пункт 1 статьи 65). Цель введения таких дополнительных организационно-правовых механизмов – в максимальной степени обеспечить избирателям возможность отдать свои голоса на выборах сообразно собственным предпочтениям, не допуская несоразмерных обременений, не создавая непреодолимых 10 препятствий и имея при этом в виду, что для выявления подлинного волеизъявления избирателей при установлении итогов голосования и определения результатов выборов ни один из поданных голосов не должен остаться неучтенным, – в полной мере согласуется со статьями 2, 3 (часть 3), 18, 19 (части 1 и 2) и 32 (части 1 и 2) Конституции Российской Федерации. Субсидиарные способы осуществления активного избирательного права, такие как голосование по доверенности, голосование по почте и по сети «Интернет», получили широкое распространение в избирательном законодательстве современных государств, для которого характерна тенденция к усилению юридических, организационных и иных гарантий реализации избирательных прав. Накопленный ими опыт свидетельствует о том, что нацеленное на достижение всеобщности избирательного права разумное увеличение доступных видов электоральных практик способствует и росту числа граждан, принявших участие в голосовании, повышению гражданской активности, однако при этом для обеспечения подлинности и справедливости избирательного процесса и его результатов должны быть гарантированы надежность и эффективность субсидиарных механизмов, применяемых для организации голосования, соблюдение принципов свободных выборов и адекватное отображение волеизъявления избирателей, реализующих в процессе выборов свое право на участие в управлении делами государства. Как следует из пункта 1 статьи 65 Федерального закона «Об основных гарантиях избирательных прав и права на участие в референдуме граждан Российской Федерации», правом досрочно проголосовать на выборах (но не ранее чем за 20 дней до дня голосования) в случаях и порядке, предусмотренных законом, по решению соответствующей избирательной комиссии могут воспользоваться только граждане, проживающие в отдаленных и труднодоступных местностях, находящиеся в день голосования на судах в плавании, на полярных станциях, других значительно удаленных от помещения для голосования местах, транспортное 11 сообщение с которыми отсутствует или затруднено, а также избиратели, проживающие за пределами территории Российской Федерации, – при проведении выборов в федеральные органы государственной власти. Между тем в Российской Федерации до 1999 года избиратели, которые по тем или иным причинам в день голосования должны были отсутствовать по месту своего жительства и не могли прийти на избирательный участок, на котором они включены в список избирателей, также имели право проголосовать досрочно. В частности, Федеральным законом от 6 декабря 1994 года № 56-ФЗ «Об основных гарантиях избирательных прав граждан Российской Федерации» таким избирателям в течение 15 дней до дня выборов включительно предоставлялась возможность проголосовать досрочно путем заполнения избирательного бюллетеня в помещении окружной или участковой избирательной комиссии, на которую возлагалась обязанность обеспечить тайну голосования, сохранность избирательного бюллетеня и учет голоса избирателя при установлении итогов голосования, а также исключить возможность искажения волеизъявления избирателя (часть третья статьи 30). Широкие возможности для досрочного голосования предусматривала и статья 53 Федерального закона от 19 сентября 1997 года № 124-ФЗ «Об основных гарантиях избирательных прав и права на участие в референдуме граждан Российской Федерации» в первоначальной редакции – до введения Федеральным законом от 30 марта 1999 года № 55-ФЗ «О внесении изменений и дополнений в Федеральный закон «Об основных гарантиях избирательных прав и права на участие в референдуме граждан Российской Федерации» ограничительных требований, которые обусловили реализацию права на досрочное голосование наличием уважительной причины (отпуск, командировка, режим трудовой и учебной деятельности, выполнение государственных и общественных обязанностей, состояние здоровья) и отсутствием возможности голосования по открепительным удостоверениям. С принятием Федерального закона от 12 июня 2002 года № 67-ФЗ «Об основных гарантиях избирательных прав и права на участие в референдуме 12 граждан Российской Федерации» возможность досрочного голосования в помещении окружной или участковой избирательной комиссии на выборах была ограничена выборами в органы местного самоуправления, причем воспользоваться ею избиратель был вправе только при наличии уважительных причин, препятствующих ему прийти в день выборов на избирательный участок, и только при условии, что законом не предусмотрено голосование по открепительным удостоверениям. Данный вид досрочного голосования на муниципальных выборах был исключен Федеральным законом от 31 мая 2010 года № 112-ФЗ «О внесении изменений в Федеральный закон «Об основных гарантиях избирательных прав и права на участие в референдуме граждан Российской Федерации» в связи с изменением порядка досрочного голосования на выборах в органы местного самоуправления», установившим ныне действующее регулирование института досрочного голосования, которое продолжило прослеживающуюся в последние годы в развитии российского избирательного законодательства тенденцию к сокращению возможностей участия граждан в выборах органов публичной власти в такой форме, как досрочное голосование в помещении соответствующей избирательной комиссии. В результате внесения в правовое регулирование указанных изменений, в обоснование которых приводились ссылки на выявленные в ходе организации и проведения досрочного голосования на выборах различного уровня нарушения избирательного законодательства, избиратели, которые по уважительным причинам будут отсутствовать по месту своего жительства в день голосования и, следовательно, не смогут реализовать принадлежащее им активное избирательное право на избирательном участке, где они включены в список избирателей, полностью лишились возможности проголосовать досрочно на любых – федеральных, региональных и муниципальных – выборах, проводимых как по пропорциональной, так и по мажоритарной (пропорционально-мажоритарной) избирательной системе. 13 Вместе с тем институт досрочного голосования как таковой сохраняется в Федеральном законе «Об основных гарантиях избирательных прав и права на участие в референдуме граждан Российской Федерации», статья 65 которого в действующей редакции предусматривает возможность использования досрочного голосования при проведении выборов различного уровня и референдумов для избирателей, участников референдума, находящихся, в частности, в труднодоступных и отдаленных местностях, на судах, находящихся в плавании, на полярных станциях (пункт 1), а при проведении референдума субъекта Российской Федерации и местного референдума – и по иным основаниям (пункт 2). В силу статьи 62 Федерального закона «Об основных гарантиях избирательных прав и права на участие в референдуме граждан Российской Федерации» для избирателей, участников референдума, которые в день голосования не смогут прибыть в помещение для голосования того избирательного участка, участка референдума, где они включены в соответствующий список, в качестве дополнительной гарантии реализации права участвовать в выборах органов государственной власти и органов местного самоуправления и в референдуме законом может быть установлена возможность получить открепительное удостоверение, позволяющее принять участие в голосовании на том избирательном участке, участке референдума, на котором они будут находиться в день голосования (в пределах избирательного округа, округа референдума, где они обладают активным избирательным правом). Для граждан, которые в день голосования на выборах будут отсутствовать по месту своего жительства, участие в голосовании по открепительному удостоверению может быть признано равноценной альтернативой досрочному голосованию в случае, если выборы проводятся по единому для территории публичного образования, орган власти которого формируется на этих выборах, избирательному округу, а гражданин, включенный в список избирателей по данному единому избирательному округу 14 (в пределах которого он, следовательно, обладает активным избирательным правом), в день голосования будет находиться на его территории. Применительно к выборам на федеральном уровне соответствующие положения в настоящее время закреплены в статье 68 Федерального закона от 10 января 2003 года № 19-ФЗ «О выборах Президента Российской Федерации» и статье 74 сохраняющего свою силу до дня прекращения полномочий Государственной Думы шестого созыва Федерального закона от 18 мая 2005 года № 51-ФЗ «О выборах депутатов Государственной Думы Федерального Собрания Российской Федерации». Институт голосования по открепительному удостоверению может быть установлен и законом субъекта Российской Федерации – для проведения выборов в органы государственной власти субъекта Российской Федерации или в органы местного самоуправления, что (учитывая обширную территорию некоторых субъектов Российской Федерации и даже некоторых муниципальных образований, которая на соответствующих выборах представляет собой единый избирательный округ) позволяет решить проблему реализации активного избирательного права теми избирателями, которые в день голосования не смогут прибыть на избирательный участок по месту своего жительства, где они включены в список избирателей, если они находятся в пределах того избирательного округа, где они обладают активным избирательным правом. Поскольку федеральное законодательство о выборах не возлагает на законодателя субъекта Российской Федерации обязанность ввести соответствующее регулирование, право на участие в голосовании путем получения и использования открепительного удостоверения может быть реализовано жителями соответствующих публично-правовых образований далеко не всегда, притом что зачастую, особенно на уровне выборов в органы местного самоуправления, весьма велика вероятность того, что гражданин не сможет в день голосования воспользоваться открепительным удостоверением, поскольку будет находиться вне территории голосования, 15 что, по сути, делает бессмысленным его получение и способно в значительной мере дискредитировать данный способ обеспечения активного избирательного права в глазах избирателей. Согласно пункту 14 статьи 64 Федерального закона «Об основных гарантиях избирательных прав и права на участие в референдуме граждан Российской Федерации» законом субъекта Российской Федерации может быть предусмотрена возможность голосования избирателей, участников референдума по почте; при этом голоса избирателей, участников референдума, проголосовавших по почте, учитываются, если они поступили в соответствующую комиссию не позднее окончания времени голосования в день голосования. В настоящее время возможность голосования по почте законодательно установлена лишь в семи субъектах Российской Федерации (в Санкт- Петербурге, Республике Тыва, Мурманской области – на выборах депутатов законодательного органа государственной власти, в Республике Дагестан – на выборах в органы местного самоуправления, в Камчатском крае – на краевом референдуме и местном референдуме, в Республике Марий Эл – на республиканском референдуме и выборах в органы местного самоуправления, в Тюменской области – при проведении выборов депутатов областной Думы, выборов губернатора, выборов в органы местного самоуправления). Во исполнение предписания статьи 64 Федерального закона «Об основных гарантиях избирательных прав и права на участие в референдуме граждан Российской Федерации» постановлением Центральной избирательной комиссии Российской Федерации от 5 октября 2011 года № 41/353-6 утвержден Временный порядок голосования по почте при проведении выборов в органы государственной власти субъектов Российской Федерации, органы местного самоуправления, референдума субъекта Российской Федерации, местного референдума, в соответствии с которым возможность голосования по почте предоставляется, в частности, гражданину Российской Федерации, 16 обладающему активным избирательным правом, не имеющему возможности прибыть в день голосования в помещение для голосования избирательного участка, где он включен в список избирателей (абзац первый пункта 1.2); при этом, как следует из абзаца второго пункта 1.2, если в соответствии с Федеральным законом избиратель имеет право проголосовать иным образом и может воспользоваться такой возможностью, то в голосовании по почте он не участвует; кроме того, в случае, если письменное обращение о предоставлении возможности проголосовать по почте направляется в избирательную комиссию также по почте, необходимо нотариальное засвидетельствование подлинности подписи избирателя на этом обращении (пункт 1.4), который, таким образом, при осуществлении активного избирательного права вынужден нести определенные расходы из собственных средств. Институт голосования по почте, как он урегулирован действующими нормативными правовыми актами, не может быть признан надлежащим образом обеспечивающим реализацию гражданами активного избирательного права в случае, если гражданин в день голосования на выборах в органы государственной власти субъекта Российской Федерации или в органы местного самоуправления находится за пределами того публично-правового образования, в котором он проживает, тем более учитывая такие особенности Российской Федерации, как значительная по протяженности территория не только страны в целом, но и отдельных ее регионов и даже муниципальных образований, природно-климатические и географические условия и т.п., а также отдельные элементы самой процедуры голосования по почте, предполагающие неоднократную пересылку соответствующей корреспонденции, что не гарантирует своевременность поступления избирательного бюллетеня в избирательную комиссию. В свою очередь, упрощение процедуры голосования по почте чревато издержками в соблюдении ее прозрачности, обеспечении тайны голосования и может поставить под угрозу эффективность механизмов противодействия нарушениям и злоупотреблениям при использовании данного института. На 17 это, в частности, обращается внимание в Руководящих принципах относительно выборов, содержащихся в подготовленном Европейской комиссией за демократию через право (Венецианской комиссией) Своде рекомендуемых норм при проведении выборов (Венеция, 18–19 октября 2002 года; Страсбург, 30 октября 2002 года), в соответствии с которыми голосование по почте должно допускаться лишь в том случае, если почта работает надежно и безопасно (подпункт iii пункта 3.2 раздела I). Таким образом, субсидиарные институты, призванные в качестве дополнительных гарантий обеспечивать осуществление активного избирательного права, в том виде, в каком они функционируют в системе действующего правового регулирования, имеют существенные недостатки, которые препятствуют гражданам, желающим принять участие в голосовании на выборах в органы государственной власти субъектов Российской Федерации и органы местного самоуправления, но по различным уважительным причинам не могущим сделать этого в день голосования на избирательных участках, где они включены в список избирателей, отдать свои голоса на выборах и тем самым реализовать конституционное право избирать.</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законодатель, обладающий широкой дискрецией при осуществлении правового регулирования избирательного процесса, в том числе при установлении условий и порядка голосования на выборах, вместе с тем обязан исходить из того, что вводимые им процедуры призваны, не нарушая сам принцип свободных выборов, обеспечить избирателям, насколько это возможно, беспрепятственное участие в голосовании. Действуя в рамках своих конституционных полномочий по регулированию и защите прав и свобод человека и гражданина (статья 71, пункт «в», Конституции Российской Федерации), он не вправе создавать необоснованные препятствия для реализации права граждан избирать и быть избранными в органы государственной власти и органы местного самоуправления, допускать искажение конституционных принципов 18 избирательного права, отмену или умаление самих принадлежащих гражданам Российской Федерации избирательных прав, с тем чтобы они не утрачивали свое реальное содержание. Конституция Российской Федерации непосредственно не предусматривает возможность введения института досрочного голосования, как и какого-либо другого субсидиарного института в качестве дополнительной гарантии реализации избирательных прав гражданами, которые хотели бы принять участие в голосовании на выборах в органы государственной власти и органы местного самоуправления, но по различным уважительным причинам не могут сделать этого в день голосования на избирательных участках, где они включены в список избирателей. Однако внесение в правовое регулирование изменений, направленных на исключение или ограничение ранее установленных дополнительных гарантий реализации гражданами своих избирательных прав, притом что наличие таких гарантий Конституцией Российской Федерации не предопределено, возможно, только если новое законодательное решение преследует конституционно значимые цели, обеспечивает соразмерность вводимых ограничений этим целям, а также учитывает состояние системы общественных отношений, которыми определяется содержание как прежнего (предоставлявшего соответствующую возможность), так и вновь вводимого (исключающего ее) регулирования. Во всяком случае одни лишь формальные критерии, такие как рационализация деятельности органов публичной власти, в том числе избирательных комиссий, не могут служить основанием для законодательного ограничения использования института досрочного голосования. Что касается аргументов относительно того, что досрочное голосование открывает возможности для различного рода нарушений, то федеральный законодатель, как следует из содержания пунктов 1 и 2 статьи 65 Федерального закона «Об основных гарантиях избирательных прав и права на участие в референдуме граждан Российской Федерации», не 19 отказался от этого института и, следовательно, не считает возможные нарушения предопределенными самой его природой – при условии надлежащей организации, обеспечивающей надежность, эффективность и прозрачность соответствующих процедур. Не отрицая саму по себе возможность сужения федеральным законодателем использования института досрочного голосования в пользу других, более приемлемых в тех или иных конкретно-исторических условиях функционирования избирательной системы дополнительных гарантий, компенсирующих отказ от досрочного голосования, следует иметь в виду, что изменения, вносимые в правовое регулирование, в том числе с учетом влияния таких факторов, как внутренняя трудовая миграция, сезонные работы, периоды массовых дачных работ и отпусков, должны отвечать критериям необходимости, разумности и соразмерности, с тем чтобы не приводить к нарушению прав и свобод, гарантируемых Конституцией Российской Федерации. Применительно к выборам в органы государственной власти субъектов Российской Федерации и органы местного самоуправления эти цели могут достигаться, помимо прочего, закреплением на федеральном уровне возможности использования законодательными органами субъектов Российской Федерации с соблюдением требований, установленных федеральными законами, различных (наиболее оптимальных для конкретного субъекта Российской Федерации исходя из его территориальных, организационных, экономических и иных особенностей) форм и процедур голосования, обеспечивающих условия для эффективной реализации активного избирательного права. Между тем – в отличие от прежнего законодательного регулирования – положения пункта 1 статьи 65 Федерального закона «Об основных гарантиях избирательных прав и права на участие в референдуме граждан Российской Федерации» в ныне действующей редакции исключают проведение досрочного голосования на выборах в случаях, не предусмотренных данным 20 пунктом, равно как и установление возможности проведения досрочного голосования законом о конкретных выборах, любым другим законом, поскольку таковые не должны противоречить названному Федеральному закону, как это прямо закреплено пунктом 6 его статьи 1. При этом данные законоположения в части, не допускающей использование института досрочного голосования в иных, помимо предусмотренных им и весьма ограниченных, случаях, императивным образом препятствуют организации досрочного голосования по другим основаниям, чем ограничивают активное избирательное право тех граждан, которые по уважительным причинам не могут в день голосования прибыть на свой избирательный участок, причем это ограничение в системе действующего правового регулирования во многих случаях не компенсируется иными установленными избирательным законодательством гарантиями права на участие в выборах в качестве избирателя и способно подтолкнуть гражданина к отказу от участия в голосовании, если по таким причинам, как отпуск, командировка, режим трудовой и учебной деятельности, выполнение государственных и общественных обязанностей, состояние здоровья, он не сможет присутствовать в день голосования на территории соответствующего избирательного округа (на избирательном участке). Поскольку права граждан Российской Федерации на свободу передвижения, на труд, отдых, охрану здоровья, образование (статья 27; статья 37, части 1 и 2; статья 41, часть 1; статья 43, часть 1, Конституции Российской Федерации) являются такими же конституционно признаваемыми и защищаемыми ценностями, как и избирательные права, принцип соблюдения баланса конституционно значимых ценностей требует обеспечения каждой из них без несоразмерного ущерба для прочих, а потому правовое регулирование, которое ставит гражданина в ситуацию вынужденного выбора, от реализации какого конституционного права он должен будет отказаться, для того чтобы воспользоваться другим, следует 21 рассматривать как посягающее на это другое право, его отрицание (во всяком случае, в данных конкретных обстоятельствах). По смыслу статей 3 и 32 Конституции Российской Федерации, референдум и свободные выборы являются высшей формой осуществления народовластия. Референдум как высшее непосредственное выражение власти народа не может быть направлен на отрицание состоявшихся законных свободных выборов, также являющихся высшим непосредственным выражением власти народа, – иное приводило бы к пересмотру итогов выборов и тем самым к отрицанию их конституционно-правового статуса и, как следствие, к нарушению принципа народовластия, как он выражен в Конституции Российской Федерации. Соответственно, правовое регулирование этих институтов не должно строиться, в том числе в юридико- техническом аспекте, на их противопоставлении. Поскольку референдум и выборы осуществляются посредством голосования граждан, участники референдума и избиратели, голосующие на выборах, равным образом являются участниками равноположенных по своей конституционной значимости высших форм осуществления народовластия, а потому основания и условия использования и теми и другими субсидиарных механизмов голосования как дополнительных гарантий права на участие в референдуме и активного избирательного права (досрочное голосование, голосование по почте, по открепительным удостоверениям и др.) должны быть в принципиальном плане также равными. Пункт 1 статьи 65 Федерального закона «Об основных гарантиях избирательных прав и права на участие в референдуме граждан Российской Федерации» разрешает в случаях и порядке, предусмотренных законом, проведение досрочного голосования избирателей, участников референдума, находящихся в труднодоступных или отдаленных местностях, на судах, находящихся в плавании, на полярных станциях, а также проживающих за пределами территории Российской Федерации; при этом досрочное голосование по иным основаниям, кроме предусмотренных указанным 22 пунктом, а также в порядке, аналогичном установленному в пунктах 2–9 данной статьи, не проводится. Между тем согласно пункту 2 той же статьи при проведении референдума субъекта Российской Федерации, местного референдума, если законом не предусмотрено голосование по открепительным удостоверениям, участнику референдума,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будет отсутствовать по месту своего жительства и не сможет прибыть в помещение для голосования на участке референдума, на котором он включен в список участников референдума, должна быть предоставлена возможность проголосовать досрочно путем заполнения бюллетеня в помещении соответствующей территориальной комиссии, избирательной комиссии муниципального образования или участковой комиссии. Такое регулирование, вводящее неравные возможности использования института досрочного голосования на выборах и на референдуме и тем самым прямо противопоставляющее эти институты по объему гарантий реализации права на участие в голосовании, нарушает установленный Конституцией Российской Федерации в качестве одной из основ конституционного строя принцип, согласно которому и референдум, и свободные выборы являются высшими формами осуществления народовластия. Кроме того, отказ в праве на досрочное голосование избирателям, которые в день голосования по уважительным причинам, таким как отпуск, командировка, режим трудовой и учебной деятельности, выполнение государственных и общественных обязанностей, состояние здоровья, будут отсутствовать по месту своего жительства и не смогут прибыть на избирательный участок, на котором они включены в список избирателей, ставит их в неравное положение по сравнению с другими гражданами, которые такую возможность имеют. Иные же субсидиарные механизмы (голосование по открепительным удостоверениям и по почте) в 23 системе действующего правового регулирования не обеспечивают надлежащим образом реализацию права избирателей принять участие в голосовании и не оправдывают в полной мере своего предназначения в качестве дополнительных гарантий осуществления гражданами Российской Федерации активного избирательного права. Таким образом, установленные пунктом 1 статьи 65 Федерального закона «Об основных гарантиях избирательных прав и права на участие в референдуме граждан Российской Федерации» различия в реализации права на досрочное голосование не имеют разумного оправдания с точки зрения критериев, установленных Конституцией Российской Федерации, ее статьями 3 (части 2 и 3), 19 (части 1 и 2), 32 (части 1 и 2) и 55 (часть 3). Исходя из изложенного и руководствуясь частью второй статьи 71, статьями 72, 74, 75, 78, 79, 86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Полностью поддерживая проведенный анализ и выводы, изложенные в особом мнении по настоящему делу судьей Конституционного Суда Российской Федерации С.М.Казанцевым, считаю необходимым дополнительно остановиться на следующем.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Совсем немного статистики. Число проголосовавших досрочно, к примеру, на выборах в Государственную Думу Российской Федерации неукоснительно увеличивалось и в 2011 году возросло в сравнении с 1999 годом в 1.7 раза. При этом данный показатель в иные годы в некоторых регионах составлял десятки процентов (Санкт-Петербург – 2004–2005 годы, Сочи – март 2009 года). Не находил своего разумного объяснения и колоссальный разброс числа проголосовавших досрочно в соседних 36 регионах: в 2008 году процент проголосовавших досрочно на выборах депутатов в представительные органы муниципальных образований административных центров в Ставропольском крае оказался в 12 раз выше, чем в Волгоградской области; такая же картина на выборах в 2010 году в Астраханской (12,42 %) и Ульяновской (0,99 %) областях. Совершенно уместным тогда оказался высказанный на основе анализа всего происходящего призыв Президента Российской Федерации в послании Федеральному Собранию 12 ноября 2009 года: «Пора, наконец, навести порядок с досрочным голосованием на местных выборах» (аплодисменты). Результатом явилось внесение Президентом Российской Федерации в парламент законопроекта, принятого в последующем в том виде, в котором он (уже закон) оспорен в настоящем деле. Из пояснительной записки к названному проекту: «Законопроект направлен на реализацию положения Послания Президента Российской Федерации Федеральному Собранию Российской Федерации от 12 ноября 2009 года, касающегося применения на выборах в органы местного самоуправления порядка досрочного голосования, установленного для проведения выборов в органы государственной власти. Учитывая, что такое досрочное голосование нередко приводило к нарушению избирательных прав граждан, в законопроекте предлагается исключить его проведение на выборах в органы местного самоуправления». Из выступления полномочного представителя Президента Российской Федерации в Государственной Думе (стенограмма от 7 апреля 2010 года): «Одна из новелл законопроекта состоит в том, чтобы исключить досрочное голосование на выборах в органы местного самоуправления по любым основаниям. Такие представления в законопроекте сделаны для того, чтобы предотвратить те печальные явления, которые иногда имеют место при организации досрочного голосования». Из выступления с содокладом председателя Комитета Государственной Думы по конституционному законодательству и государственному 37 строительству В.Н.Плигина (фракция «Единая Россия»), стенограмма от 7 апреля 2010 года: «Проект направлен на реализацию Послания Президента Российской Федерации… Предмет данного законопроекта подробно обсуждался на заседании рабочей группы, которая создана по инициативе Президента Российской Федерации и в которую включены представители всех политических партий, действующих в настоящее время в России, а также представители Общественной палаты, Центральной избирательной комиссии, Администрации Президента Российской Федерации. Собственно говоря, эта формула явилась компромиссной формулой, она, еще раз хочу подчеркнуть, обсуждалась всеми представителями… При обсуждении возникал вопрос об имевших место… противоправных действиях, которые были связаны со злоупотреблением избирательными правами при досрочном голосовании…» Результаты голосования за принятие законопроекта в первом чтении: проголосовало «за» 445 депутатов, «против» – 0, «воздержалось» – 0. Из выступления депутата В.В.Жириновского от фракции ЛДПР, стенограмма от 14 мая 2010 года: «Мы давно уже просили, чтобы отменили любые формы досрочного голосования… Это связано с тем, что здесь нарушаются права самих избирателей… Любая форма досрочного голосования толкает к искажению результатов». Из выступления депутата Н.В.Коломейцева от фракции КПРФ, стенограмма от 14 мая 2010 года: «Мы поддерживаем поправки, мы считаем, что здесь единственная есть мера, пусть мизерная, но она сокращает возможность фиктивного досрочного голосования… Как это было в Сочи, где 32 % проголосовали досрочно…» Из выступления депутата О.В.Шеина от фракции «Справедливая Россия», стенограмма от 14 мая 2010 года: «Естественно, наша фракция будет голосовать за данный проект. Мы очень долго боролись вместе с коллегами из ЛДПР, КПРФ за принятие соответствующих решений». 38 Результаты голосования в третьем чтении: проголосовало «за» 442 депутата, «против» – 1, «воздержалось» – 0. Закон одобрен Советом Федерации и подписан Президентом Российской Федерации. Таким образом, можно констатировать, что в вопросе о досрочном голосовании в органах государственной власти и в обществе в целом достигнут консенсус, а именно есть общее согласие при отсутствии возражений по существенным вопросам как в оценке досрочного голосования в качестве процедуры, позволяющей манипулировать процессом выборов, так и в признании невозможности в современных условиях обеспечить прозрачность этой процедуры, что приводит к возникновению обоснованных сомнений в легитимности выборов. Сохраняется это согласие и в настоящее время, свидетельством чему являются позиции, высказанные в заседании Суда представителями стороны, издавшей и подписавшей оспоренный закон. Из выступления полномочного представителя Государственной Думы в Конституционном Суде Российской Федерации Д.Ф.Вяткина, стенограмма от 27 марта 2014 года: «Закон в полной мере соответствует Конституции». Из выступления представителя Совета Федерации в Конституционном Суде Российской Федерации А.С.Саломаткина, стенограмма от 27 марта 2014 года: «Широкий перечень оснований для проведения досрочного голосования на выборах способствует возможным злоупотреблениям этим правом, существенно затрудняет процедуру организации наблюдения за выборами… Совет Федерации сегодня не имеет законодательных предложений от субъектов Российской Федерации… по изменению оспариваемых положений Федерального закона». Из выступления полномочного представителя Президента в Конституционном Суде Российской Федерации М.В.Кротова, стенограмма от 27 марта 2014 года: 39 «Учитывая негативный фон проведения избирательных кампаний, который имел место в связи с тем, что нарушения в ходе выборов связывались с досрочным голосованием, Президент в Послании от 12 ноября 2009 года призывал «навести порядок с досрочным голосованием на местных выборах». До внесения Президентом проекта названного закона предложения исключить указанные основания для досрочного голосования на выборах в органы местного самоуправления обсуждались на заседании Государственного Совета 22 января 2010 года». Иными словами, в пользу признания антиконституционными инициатив Президента, воплотившихся в последующем в соответствующий закон, не высказалась ни одна из участвовавших в законодательном процессе сторон. Да и практика применения оспоренного закона не свидетельствует о его отторжении как гражданами, так и правоприменителями. Такие факты не приведены ни в материалах, представленных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