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апреля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Таможенного кодекса Российской Федерации в связи с запросом Арбитражного суда города Санкт-Петербурга и Ленинградской области, жалобами открытых акционерных обществ "АвтоВАЗ" и "Комбинат "Североникель", обществ с ограниченной ответственностью "Верность", "Вита-Плюс" и "Невско-Балтийская транспортная компания", товарищества с ограниченной ответственностью "Совместное российско-южноафриканское предприятие "Эконт" и гражданина А.Д.Чулкова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А.Л.Кононова, В.О.Лучина, Т.Г.Морщаковой, Н.В.Селезнева, А.Я.Сливы, В.Г.Стрекозова, О.С.Хохряковой, Б.С.Эбзеева, В.Г.Ярославцева, с участием представителей ОАО "АвтоВАЗ" - адвоката Р.А.Абдрашикова и доктора юридических наук В.А.Якушина, представителей ОАО "Комбинат "Североникель" - кандидатов юридических наук Р.И.Ахметшина и С.Г.Пепеляева, представителя гражданина А.Д.Чулкова и ООО "Верность" - адвоката М.В.Сохач, представителя ООО "Вита-Плюс" - генерального директора М.В.Савенкова, представителей ООО "Невско-Балтийская транспортная компания" - генерального директора В.И.Волкова и адвоката Б.Н.Карху, представителей ТОО "Совместное российско- южноафриканское предприятие "Эконт" - генерального директора Ю.П.Кутемова и кандидата юридических наук А.В.Брызгалина, а также постоянного представителя Государственной Думы в Конституционном Суде Российской Федерации В.В.Лазарева и представителя Совета Федерации - кандидата юридических наук М.В.Степаненко, руководствуясь статьей 125 (часть 4) Конституции Российской Федерации, пунктом 3 части первой, частями второй и третьей статьи 3,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Таможенного кодекса Российской Федерации. Поводом к рассмотрению дела явились запрос Арбитражного суда города Санкт-Петербурга и Ленинградской области, жалобы открытых акционерных обществ "АвтоВАЗ" и "Комбинат "Североникель", обществ с ограниченной ответственностью "Верность", "Вита-Плюс" и "Невско- Балтийская транспортная компания", товарищества с ограниченной ответственностью "Совместное российско-южноафриканское предприятие "Эконт" и гражданина А.Д.Чулкова, осуществляющего предпринимательскую деятельность без образования юридического лица, в которых оспаривается конституционность положений статьи 24, части шестой статьи 231 во взаимосвязи со статьей 230, пунктом 6 статьи 291 и абзацем четвертым статьи 320, а также части второй статьи 247, статьи 273 и части первой статьи 279 Таможенного кодекса Российской Федерации. Поскольку указанные положения касаются одного и того же предмета, а именно оснований и условий применения ответственности за нарушение таможенных правил,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всем обращениям в одном производстве. Заслушав сообщение судей-докладчиков Н.С.Бондаря и Г.А.Жилина, объяснения представителей сторон, заключения экспертов - доктора юридических наук Б.И.Пугинского и кандидата юридических наук Д.И.Черкаева,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А.И.Чистякова, от Государственного таможенного комитета Российской Федерации Г.В.Баландиной и В.Н.Новикова, от Генеральной прокуратуры Российской Федерации - Н.Г.Хилькова,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"АвтоВАЗ", ОАО "Комбинат "Североникель", ООО "Верность", ТОО "Совместное российско-южноафриканское предприятие "Эконт" и гражданин А.Д.Чулков, осуществляющий предпринимательскую деятельность без образования юридического лица, оспаривают конституционность части шестой статьи 231 Таможенного кодекса Российской Федерации, согласно которой предприятия, учреждения и организации, а также лица, занимающиеся предпринимательской деятельностью без образования юридического лица, могут быть привлечены к ответственности за нарушение таможенных правил, за исключением случаев, когда правонарушение произошло вследствие действия непреодолимой силы. Кроме того, ООО "Верность" просит проверить конституционность статьи 230, пункта 6 статьи 291 и абзаца четвертого статьи 320 Таможенного кодекса Российской Федерации, ОАО "АвтоВАЗ" - абзаца четвертого статьи 320 Таможенного кодекса Российской Федерации, предприниматель А.Д.Чулков - статьи 230 Таможенного кодекса Российской Федерации, поскольку полагают, что содержащимися в них нормами подтверждается неконституционность части шестой статьи 231 Таможенного кодекса Российской Федерации: статья 230 признает нарушением таможенных правил противоправное действие или бездействие, не определяя его как виновное; пункт 6 статьи 291 относит к обстоятельствам, исключающим производство по делу о нарушении таможенных правил предприятием, учреждением, организацией или лицом, занимающимся предпринимательской деятельностью без образования юридического лица, лишь случаи, когда правонарушение произошло вследствие действия непреодолимой силы; абзац четвертый статьи 320 устанавливает, что при производстве по делу о нарушении таможенных правил предприятием, учреждением, организацией или лицом, занимающимся предпринимательской деятельностью без образования юридического лица, подлежит доказыванию сам факт совершения правонарушения, при том что применительно к физическому лицу и должностному лицу необходимо устанавливать и их виновность. Указанные положения были применены при привлечении заявителей к ответственности за нарушение таможенных правил: ТОО "Совместное российско-южноафриканское предприятие "Эконт" - за недостоверное декларирование вывозимого медного концентрата (статья 279 Таможенного кодекса Российской Федерации), которое имело место вследствие того, что в сертификате химического состава на содержание драгоценных металлов и акте экспертизы содержались неверные сведения; ОАО "АвтоВАЗ", ООО "Верность" и гражданина А.Д.Чулкова, осуществляющего предпринимательскую деятельность без образования юридического лица, - за несвоевременное зачисление валютной выручки от экспорта на счет в уполномоченном банке (статья 273 Таможенного кодекса Российской Федерации), которое было вызвано в отношении ОАО "АвтоВАЗ" и А.Д.Чулкова нарушением зарубежным партнером условий договора, а в отношении ООО "Верность" - внесением в законодательство изменений, установивших иные сроки зачисления валютной выручки за экспортированный товар, сокращенные по сравнению с указанными в договоре; ОАО "Комбинат "Североникель" - за действия, направленные на неправомерное освобождение от таможенных платежей или их занижение, выразившиеся в заявлении в таможенной декларации недостоверных сведений (статья 282 Таможенного кодекса Российской Федерации), что было связано с внесением в правовые акты, регулирующие таможенные отношения, изменений, о которых, по утверждению заявителя, он не знал и не мог знать. По мнению заявителей, эти положения, допуская возможность ответственности предприятий, учреждений и организаций, а также лиц, занимающихся предпринимательской деятельностью без образования юридического лица, за сам факт нарушения таможенных правил, безотносительно к наличию их вины, нарушают тем самым закрепленные Конституцией Российской Федерации принципы справедливости (статьи 1 и 7), равенства физических и юридических лиц (статья 19, часть 1), соразмерности ответственности (статья 55, часть 3), презумпции невиновности (статья 49), а также право частной собственности (статьи 8 и 35) и право на осуществление предпринимательской деятельности (статья 34). Оценка конституционности части шестой статьи 231 во взаимосвязи со статьей 230, пунктом 6 статьи 291 и абзацем четвертым статьи 320 Таможенного кодекса Российской Федерации требует выявления их конституционно-правового смысла на основании вытекающих из Конституции Российской Федерации общих принципов юридической ответственности, которые по своему существу относятся к основам правопорядка и оказывают непосредственное влияние на конституционно- правовой статус физических и юридических лиц в Российской Федерации (статьи 49, 50, 54 и 64). В частности, как следует из статьи 54 (часть 2) Конституции Российской Федерации, юридическая ответственность может наступать только за те деяния, которые законом, действующим на момент их совершения, признаются правонарушениями. Наличие состава правонарушения является, таким образом, необходимым основанием для всех видов юридической ответственности, при этом признаки состава правонарушения, прежде всего в публично-правовой сфере, как и содержание конкретных составов правонарушений, должны согласовываться с конституционными принципами демократического правового государства, включая требование справедливости, в его взаимоотношениях с физическими и юридическими лицами как субъектами юридической ответственности, что относится и к ответственности за нарушение таможенных правил. При отсутствии состава таможенного правонарушения производство по делу о нарушении таможенных правил, согласно пункту 2 статьи 291 Таможенного кодекса Российской Федерации, не может быть начато, а начатое производство подлежит прекращению. Как следует из этого положения во взаимосвязи с пунктом 1 той же статьи, согласно которому основанием освобождения от ответственности является отсутствие события таможенного правонарушения (при том, что пункты 1 и 2 распространяются на всех субъектов таможенных отношений), привлечение к ответственности юридических лиц и граждан, осуществляющих предпринимательскую деятельность без образования юридического лица, за совершение нарушения таможенных правил не может обосновываться одним только фактом нарушения таможенных правил. К основаниям ответственности, исходя из общего понятия состава правонарушения, относится и вина, если в самом законе прямо и недвусмысленно не установлено иное. Соответствующая правовая позиция выражена Конституционным Судом Российской Федерации в Постановлении от 21 января 2001 года по делу о проверке конституционности положения пункта 2 статьи 1070 Гражданского кодекса Российской Федерации. Отсутствие вины при нарушении таможенных правил является, таким образом, одним из обстоятельств, исключающих производство по делу о данном нарушении, поскольку свидетельствует об отсутствии самого состава таможенного правонарушения. Это предполагается и положениями части шестой статьи 231, статьи 230, пункта 6 статьи 291, абзаца четвертого статьи 320 Таможенного кодекса Российской Федерации, применяемыми в системной связи с главой 39 Таможенного кодекса Российской Федерации, которая определяет виды нарушений таможенных правил и ответственность за них. Иная трактовка состава таможенного правонарушения как основания ответственности противоречила бы и природе правосудия: суд, обеспечивающий в связи с привлечением к ответственности за нарушение таможенных правил защиту прав и свобод физических и юридических лиц посредством судопроизводства, основанного на состязательности и равноправии сторон (статья 123 Конституции Российской Федерации), не может ограничиваться формальной констатацией лишь факта нарушения таможенных правил, не выявляя иные связанные с ним обстоятельства, в том числе наличие или отсутствие вины соответствующих субъектов, в какой бы форме она ни проявлялась и как бы ни было распределено бремя ее доказывания. Применительно к сфере уголовной ответственности Конституция Российской Федерации закрепляет в статье 49 презумпцию невиновности, т.е. возлагает обязанность по доказыванию вины в совершении противоправного деяния на соответствующие государственные органы. В процессе правового регулирования других видов юридической ответственности законодатель вправе решать вопрос о распределении бремени доказывания вины иным образом, учитывая при этом особенности соответствующих отношений и их субъектов (в частности, предприятий, учреждений, организаций и лиц, занимающихся предпринимательской деятельностью без образования юридического лица), а также требования неотвратимости ответственности и интересы защиты основ конституционного строя, нравственности, здоровья, прав и свобод других лиц, обеспечения обороны страны и безопасности государства (статья 15, часть 2; статья 55, часть 3, Конституции Российской Федерации). Решая вопрос о распределении бремени доказывания вины, законодатель вправе - если конкретный состав таможенного правонарушения не требует иного - освободить от него органы государственной власти при обеспечении возможности для самих субъектов правонарушения подтверждать свою невиновность. По смыслу оспариваемых положений Таможенного кодекса Российской Федерации, предприятия, учреждения и организации, а также лица, занимающиеся предпринимательской деятельностью без образования юридического лица, не могут быть лишены возможности доказать, что нарушение таможенных правил вызвано чрезвычайными, объективно непредотвратимыми обстоятельствами и другими непредвиденными, непреодолимыми для данных субъектов таможенных отношений препятствиями, находящимися вне их контроля, при том что они действовали с той степенью заботливости и осмотрительности, какая требовалась в целях надлежащего исполнения таможенных обязанностей, и что с их стороны к этому были приняты все меры. Такое регулирование, касающееся содержания и бремени доказывания вины субъектов отношений, связанных с международным обменом товарами, работами, услугами, информацией, результатами интеллектуальной деятельности, содержится и в ряде международно-правовых актов, признанных Российской Федерацией и являющихся, согласно статье 15 (часть 4) Конституции Российской Федерации, составной частью ее правовой системы. Так, Конвенцией ООН от 11 апреля 1980 года "О договорах международной купли-продажи товаров" предусмотрено, что "сторона не несет ответственности за неисполнение любого из своих обязательств, если докажет, что оно было вызвано препятствием вне ее контроля и что от нее нельзя было разумно ожидать принятия этого препятствия в расчет при заключении договора либо избежания или преодоления этого препятствия или его последствий" (пункт 1 статьи 79). Ряд других международно-правовых актов также допускают претерпевание лицом, виновность которого не должна доказываться государственными органами, неблагоприятных последствий нарушения таможенных правил, если при этом ему предоставляется возможность доказать свою невиновность (статья 16 Конвенции об унификации некоторых правил, касающихся международных воздушных перевозок, от 12 октября 1929 года, статья 11 Конвенции о договоре международной дорожной перевозки грузов от 19 мая 1956 года, стандарты 5.2. и 5.3. приложения к Конвенции по облегчению международного морского судоходства от 9 апреля 1965 года). Возможность освобождения органов государственной власти от обязанности доказывать вину субъекта, нарушившего таможенные правила, предусмотрена, кроме того, стандартным правилом 25 приложения "Н" к не ратифицированной Российской Федерацией Международной конвенции об упрощении и гармонизации таможенных процедур 1973 года (в редакции Протокола о ее изменении от 26 июня 1999 года), что отражает тенденции и содержание соответствующего законодательного регулирования во многих странах. Российская Федерация в своем таможенном законодательстве не может не учитывать эти подходы, поскольку интересы защиты экономической основы суверенитета требуют признания принципа единства и взаимности, согласно которому государство не может ставить себя в невыгодные с точки зрения таможенных режимов правовые условия по сравнению с другими странами. Такая правовая позиция выражена Конституционным Судом Российской Федерации в постановлении от 14 мая 1999 года по делу о проверке конституционности положений части первой статьи 131 и части первой статьи 380 Таможенного кодекса Российской Федерации. Публично-правовые таможенные отношения, возникающие в связи с перемещением через таможенную границу товаров, непосредственно связаны с имущественными отношениями с участием как зарубежных, так и российских контрагентов, на которых возложено и обеспечение соблюдения таможенных требований. При этом исполнение публично-правовых по своему характеру таможенных обязанностей во многом зависит от исполнения имущественных обязательств соответствующих контрагентов. Предоставленное субъекту таможенных правоотношений правомочие доказывать свою невиновность корреспондирует его возможности принимать меры по обеспечению выполнения контрагентами имеющихся перед ним обязательств, с тем чтобы в свою очередь не утратить возможность для исполнения своих публично-правовых (таможенных) обязанностей, которое не должно обеспечиваться в меньшей степени, чем выполнение обязательств в имущественных отношениях: на нем лежит забота о выборе контрагента и обеспечении выполнения последним принятых обязательств любыми законными способами, он отвечает за неисполнение публичных обязанностей, связанных в том числе с действиями (бездействием) контрагентов. Это, однако, не исключает, что в дальнейшем имущественные права привлеченного к ответственности субъекта таможенных отношений могут быть восстановлены путем предъявления иска контрагенту, действия (бездействие) которого повлекли наложение взыскания. Положения части шестой статьи 231, статьи 230, пункта 6 статьи 291 и абзаца четвертого статьи 320 Таможенного кодекса Российской Федерации касаются оснований и условий применения ответственности за таможенные правонарушения предприятий, учреждений, организаций, а также физических лиц, занимающихся предпринимательской деятельностью без образования юридического лица, и не распространяются на иных физических лиц. Это не является нарушением принципа равенства всех перед законом (статья 19, части 1 и 2, Конституции Российской Федерации), который гарантирует одинаковые права и обязанности для субъектов, относящихся к одной категории, и не исключает возможность установления различных условий привлечения к ответственности для различных категорий субъектов права (в данном случае - юридических лиц и лиц, занимающихся предпринимательской деятельностью без образования юридического лица, с одной стороны, и физических лиц, - с другой). Такие различия, однако, не могут быть произвольными, они должны основываться на объективных характеристиках соответствующих категорий субъектов. Учредитель предприятия, учреждения и организации, наделяя их правом участвовать в хозяйственном обороте, влекущем возникновение таможенных обязанностей, возлагает на них и риски, сопутствующие такой деятельности, в том числе связанные с условиями привлечения к ответственности. Гражданин, начиная деятельность в качестве предпринимателя без образования юридического лица, т.е. получая в дополнение к общему для всех граждан статусу новые возможности, позволяющие заниматься деятельностью, направленной на получение прибыли, также принимает на себя связанные с нею риски и возможные ограничения и должен нести дополнительные обременения. Поэтому указанные положения Таможенного кодекса Российской Федерации, распространяясь в равной мере на все юридические лица и лиц, занимающихся предпринимательской деятельностью без образования юридического лица, как на особую категорию субъектов таможенных правоотношений, и с этой точки зрения не противоречат принципу равенства перед законом. Таким образом, положение части шестой статьи 231 и находящиеся во взаимосвязи с ним положения статьи 230, пункта 6 статьи 291 и абзаца четвертого статьи 320 Таможенного кодекса Российской Федерации в части, касающейся ответственности предприятий, учреждений, организаций, а также лиц, занимающихся предпринимательской деятельностью без образования юридического лица, за нарушение таможенных правил, не противоречат Конституции Российской Федерации, поскольку этими положениями не исключается возможность для данных субъектов таможенных отношений должным образом подтверждать, что нарушение таможенных правил вызвано чрезвычайными, объективно непредотвратимыми обстоятельствами и другими непредвиденными, непреодолимыми препятствиями, находящимися вне их контроля, при соблюдении ими той степени заботливости и осмотрительности, какая требовалась от них в целях надлежащего исполнения таможенных обязанностей. Согласно статье 6 Федерального конституционного закона "О Конституционном Суде Российской Федерации" выявленный Конституционным Судом Российской Федерации в настоящем постановлении конституционный смысл указанных положений Таможенного кодекса Российской Федерации обязателен для всех правоприменителей, что должно исключать имеющий место в практике таможенных органов и судов отказ от оценки представляемых юридическими лицами и гражданами, осуществляющими предпринимательскую деятельность без образования юридического лица, доказательств их невиновности в нарушении таможенных правил.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"Вита-Плюс" и гражданин А.Д.Чулков, осуществляющий предпринимательскую деятельность без образования юридического лица, на основании статьи 273 Таможенного кодекса Российской Федерации были привлечены к ответственности за нарушение требований таможенного режима "экспорт товаров", выразившееся в несвоевременном зачислении валютной выручки от экспорта на счет в уполномоченном банке, и подвергнуты штрафу в размере, соответственно, 1% и 10% экспортной валютной выручки. В своих жалобах в Как следует из пункта 16 статьи 10, статей 22, 108 и 198-200 Таможенного кодекса Российской Федерации, перемещение экспортной валютной выручки через таможенную границу Российской Федерации подпадает под таможенный режим "экспорт товаров", предусмотренный пунктом 12 статьи 23 данного Кодекса; перемещение через таможенную границу иностранной валюты и других валютных ценностей осуществляется в соответствии с валютным законодательством Российской Федерации, а валютный контроль за ее перемещением производится таможенными органами в пределах их компетенции. Законом Российской Федерации от 9 октября 1992 года "О валютном регулировании и валютном контроле" (в редакции от 5 июля 1999 года) установлена обязанность экспортеров зачислять валютную выручку на счет в уполномоченном банке в определенный срок (подпункт "а" пункта 9 статьи 1, пункты 1 и 3 статьи 5). Это положение конкретизировано в приказе Государственного таможенного комитета Российской Федерации от 24 июля 1995 года № 467 "О порядке применения нормы права, установленной статьей 273 Таможенного кодекса Российской Федерации" и Указе Президента Российской Федерации от 18 августа 1996 года № 1209 "О государственном регулировании внешнеторговых бартерных сделок", согласно которым правило о зачислении экспортерами в определенный срок валютной выручки на счет в банке относится к требованиям таможенного режима "экспорт товаров", установленным статьей 98 Таможенного кодекса Российской Федерации. Данное разъяснение не вводит таможенный режим, не предусмотренный Таможенным кодексом Российской Федерации, и не содержит новых требований к режиму "экспорт товаров". Следовательно, обязанность экспортеров зачислять в определенный срок валютную выручку на счет в уполномоченном банке установлена не подзаконными нормативными актами федеральных органов исполнительной власти, а самим Таможенным кодексом Российской Федерации, а несоблюдение этой обязанности влечет ответственность за нарушение таможенного режима "экспорт товаров" на основании диспозиции статьи 273 Таможенного кодекса Российской Федерации в системной связи с нормами Закона Российской Федерации "О валютном регулировании и валютном контроле". Таким образом, при привлечении ООО "Вита-Плюс" и гражданина А.Д.Чулкова, осуществляющего предпринимательскую деятельность без образования юридического лица, к ответственности за несвоевременное зачисление валютной выручки статья 24 Таможенного кодекса Российской Федерации не применялась, и, следовательно, диспозиция его статьи 273, на основании которой заявители были привлечены к ответственности, не может рассматриваться как нарушившая их конституционные права и свободы. Санкция статьи 273 Таможенного кодекса Российской Федерации предусматривает ответственность в виде штрафа в размере от ста до двухсот процентов стоимости товаров и транспортных средств, являющихся непосредственными объектами правонарушения, с их конфискацией или без таковой, либо с взысканием стоимости таких товаров и транспортных средств или без такового, либо с отзывом лицензии или квалификационного аттестата или без их отзыва. Согласно статье 71 (пункт "ж") Конституции Российской Федерации валютное и таможенное регулирование относится к ведению Российской Федерации. Исходя из необходимости защиты российского рынка, стимулирования развития национальной экономики, обеспечения наиболее эффективного использования инструментов таможенного контроля и регулирования товарообмена на таможенной территории, т.е. реализации задач экономической политики Российской Федерации, федеральный законодатель определяет основания, а также виды и меры ответственности за нарушение таможенных и валютных правил. Выбор же конкретной меры взыскания, соразмерной содеянному, относится к компетенции правоприменителя, который обязан учитывать все обстоятельства дела, в том числе характер и степень общественной опасности деяния. Именно из этого исходили таможенные органы, определяя штрафные санкции, подлежащие применению в отношении ООО "Вита-Плюс" и гражданина А.Д.Чулкова, осуществляющего предпринимательскую деятельность без образования юридического лица, в размере, соответственно, 1% и 10% экспортной валютной выручки. Таким образом, и санкция статьи 273 Таможенного кодекса Российской Федерации не может рассматриваться как влекущая нарушение конституционных прав и свобод. Разрешение же вопроса о проверке правильности применения в отношении заявителей конкретных мер ответственности в силу статьи 125 Конституции Российской Федерации и статьи 3 Федерального конституционного закона "О Конституционном Суде Российской Федерации" к компетенции Конституционного Суда Российской Федерации не относится. При таких обстоятельствах производство по делу в части, касающейся проверки конституционности статей 24 и 273 Таможенного кодекса Российской Федерации, в соответствии с пунктами 1 и 2 части первой статьи 43 и статьей 68 Федерального конституционного закона "О Конституционном Суде Российской Федерации" подлежит прекращению.</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Арбитражный суд города Санкт-Петербурга и Ленинградской области, ООО "Невско- Балтийская транспортная компания" и ТОО "Эконт" оспаривают конституционность части второй статьи 247 Таможенного кодекса Российской Федерации, согласно которой взыскания в виде конфискации (взыскания стоимости) товаров и транспортных средств, явившихся непосредственными объектами нарушения таможенных правил, предусмотренные пунктами 4-6 статьи 242 данного Кодекса, налагаются независимо от времени совершения или обнаружения нарушения таможенных правил и независимо от того, являются они основными или дополнительными. По мнению заявителей, данная норма позволяет налагать указанные в ней взыскания без ограничения срока, что не соответствует статьям 19 (часть 1), 34 (часть 1), 35 (часть 1), 50 (часть 1) и 55 (части 2 и 3) Конституции Российской Федерации; кроме того, после истечения срока, установленного частью первой статьи 247 Таможенного кодекса Российской Федерации для применения основных взысканий, она позволяет налагать дополнительные взыскания в виде конфискации (взыскания стоимости) товаров и транспортных средств без применения основных, что не соответствует статьям 19 (часть 1) и 50 (часть 1) Конституции Российской Федерации. По смыслу статей 8 (часть 1), 19 (часть 1), 34 (часть 1) и 35 (часть 1) Конституции Российской Федерации федеральный законодатель, принимая законы в области таможенного регулирования, обязан учитывать не только публичные интересы государства, связанные с его экономической безопасностью, но и частные интересы физических и юридических лиц как субъектов гражданских правоотношений и внешнеэкономической деятельности. После перемещения через таможенную границу товары поступают в имущественный оборот и уже через непродолжительное время могут не только находиться в собственности или законном владении других лиц, но и многократно поменять собственника (владельца), в связи с чем лица, у которых произведена конфискация (взыскание стоимости) товаров, явившихся непосредственными объектами (предметами) таможенных правонарушений, по инициативе контрагентов нередко привлекаются к гражданско-правовой ответственности. Между тем Гражданский кодекс Российской Федерации ограничивает такую возможность сроком исковой давности (статьи 195-197), истечение которого является основанием к вынесению решения об отказе в иске (статья 199). При таких условиях конфискация (взыскание стоимости) товаров и транспортных средств независимо от времени совершения или обнаружения нарушения таможенных правил может привести к дестабилизации экономических отношений, нарушению гарантий свободного перемещения товаров, услуг и финансовых средств, поддержки конкуренции, свободы экономической деятельности, а также к ограничению равенства субъектов этих отношений перед законом и судом, права на свободное использование своих способностей и имущества для предпринимательской и иной деятельности, права частной собственности (статья 8, часть 1; статья 19, часть 1; статья 34, часть 1; статья 35, часть 1, Конституции Российской Федерации). Это не согласуется также с вытекающим из статьи 1 (часть 1) Конституции Российской Федерации и обязательным в демократическом правовом государстве требованием справедливости при применении ответственности за правонарушение и противоречит статье 55 (часть 3) Конституции Российской Федерации, не допускающей несоразмерное указанным в ней конституционно значимым целям ограничение прав и свобод человека и гражданина. Поддержание - в целях обеспечения конституционных гарантий прав и свобод граждан - баланса публичных интересов государства и частных интересов субъектов, участвующих в таможенных и сопряженных с ними гражданско-правовых отношениях, диктует необходимость установления ограничительных сроков для применения конфискации (взыскания стоимости) товаров и транспортных средств, явившихся непосредственным объектом нарушения таможенных правил. Тем более что для таможенного контроля статьей 182 Таможенного кодекса Российской Федерации предусмотрен срок хранения документов и сведений. Закрепленный ею трехлетний срок фактически определяет и временные рамки, в пределах которых может быть обеспечено получение доказательств в отношении фактов нарушения таможенных правил для привлечения лица к ответственности. Законодатель тем самым допускает, что за пределами этого срока совершенное правонарушение не получит документального подтверждения, а следовательно, исключается и наказание за него. Согласно части первой статьи 247 Таможенного кодекса Российской Федерации срок наложения взыскания за нарушение таможенных правил, предусмотренных пунктами 1-3 статьи 242 данного Кодекса, исчисляется со дня обнаружения правонарушения. Данный порядок, однако, не может быть распространен на все случаи конфискации (взыскания стоимости) товаров и транспортных средств. При условии, что в гражданско-правовых отношениях срок исковой давности в соответствии со статьей 200 ГК Российской Федерации исчисляется со дня, когда лицо узнало или должно было узнать о нарушении своего права, в таможенных правоотношениях применение к оконченному правонарушению правил об исчислении срока наложения взыскания со дня обнаружения не обеспечивает разумное соотношение между публично-правовыми интересами государства и частно-правовыми интересами субъектов внешнеэкономической деятельности. В данном случае исчисление срока для наложения взыскания за нарушение таможенных правил в виде конфискации (взыскания стоимости) товаров, явившихся непосредственными объектами правонарушения, должно производиться с момента совершения правонарушения. Вместе с тем это требование неприменимо к длящимся правонарушениям, по которым исчисление срока наложения взысканий должно начинаться со времени обнаружения правонарушения. Таким образом, часть вторая статьи 247 Таможенного кодекса Российской Федерации, как позволяющая производить конфискацию (взыскание стоимости) товаров и транспортных средств, явившихся непосредственными объектами (предметами) таможенных правонарушений, независимо от времени совершения или обнаружения нарушения таможенных правил, не соответствует Конституции Российской Федерации, ее статьям 19 (часть 1), 34 (часть 1), 35 (часть 1), 50 (часть 1) и 55 (части 2 и 3). В силу статей 10 и 55 (часть 3) Конституции Российской Федерации во взаимосвязи с ее статьями 71 (пункт "ж") и 76 (часть 1) установление соответствующих ограничительных сроков относится к компетенции федерального законодателя. Впредь до их установления, по смыслу статьи 196 ГК Российской Федерации и статьи 182 Таможенного кодекса Российской Федерации, должен действовать трехлетний срок, в течение которого допускается наложение взыскания в виде конфискации (взыскания стоимости) товара и транспортных средств, явившихся непосредственными объектами (предметами) нарушения таможенных правил. Это не означает, что законодатель не вправе установить в зависимости от вида таможенного правонарушения иной срок для наложения таких взысканий. Виды взысканий, налагаемых за таможенные правонарушения, перечислены в статье 242 Таможенного кодекса Российской Федерации без разделения на основные и дополнительные, хотя такое разделение возможно на основе других положений Таможенного кодекса Российской Федерации, устанавливающих ответственность за конкретные виды нарушений таможенных правил, а также части первой его статьи 247, запрещающей применение отдельных видов взысканий по истечении предельного срока со дня обнаружения правонарушения. Часть вторая статьи 247 во взаимосвязи со статьей 242 Таможенного кодекса Российской Федерации не запрещает использовать одно и то же взыскание как в качестве основного, так и в качестве дополнительного либо применять дополнительное взыскание без основного. Наложение указанных в них мер взыскания производится в рамках производства по одному и тому же нарушению таможенных правил, одним и тем же правоприменительным органом, а потому не может рассматриваться как повторное осуждение, на недопустимость которого указано в статье 50 (часть 1) Конституции Российской Федерации. Не ограничивается при этом и принцип равенства перед законом и судом (статья 19, часть 1, Конституции Российской Федерации), поскольку оспариваемая норма является общей для всех субъектов таможенных правонарушений. Таким образом, часть вторая статьи 247 Таможенного кодекса Российской Федерации, как позволяющая налагать дополнительные взыскания, предусмотренные пунктами 4-6 статьи 242 Таможенного кодекса Российской Федерации, без применения основных,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ТОО "Совместное российско-южноафриканское предприятие "Эконт" оспаривает конституционность части первой статьи 279 Таможенного кодекса Российской Федерации, согласно которой недекларирование или недостоверное декларирование товаров и транспортных средств, перемещаемых через таможенную границу Российской Федерации, то есть незаявление по установленной письменной, устной или иной форме достоверных сведений либо заявление недостоверных сведений о товарах и транспортных средствах, их таможенном режиме и других сведений, необходимых для таможенных целей, при отсутствии признаков контрабанды влечет наложение штрафа в размере от ста до двухсот процентов стоимости товаров и транспортных средств, являющихся непосредственными объектами правонарушения, с их конфискацией или без таковой, либо с взысканием стоимости таких товаров и транспортных средств или без такового, либо с отзывом лицензии или квалификационного аттестата или без их отзыва. По мнению заявителя, данная норма позволяет налагать одновременно два взыскания за одно правонарушение - взыскивать штраф, исчисляемый от стоимости товаров и транспортных средств, явившихся непосредственными объектами (предметами) нарушения таможенных правил, и их стоимость, что не соответствует Конституции Российской Федерации, ее статьям 19 (часть 1), 34 (часть 1), 35 (часть 1) и 55 (части 2 и 3). Из части первой статьи 279 во взаимосвязи со статьями 243, 245 и 247 Таможенного кодекса Российской Федерации следует, что штраф - это основное денежное взыскание, исчисляемое исходя из стоимости товаров и транспортных средств, являющихся непосредственными объектами правонарушения, а взыскание их стоимости применяется в качестве дополнительного наказания и состоит в принудительном изъятии денежной суммы, составляющей свободную (рыночную) цену таких товаров и транспортных средств, т.е. выступает своеобразным эквивалентом конфискации в случае, когда конфискация невозможна или нецелесообразна. Как следует из представленных материалов, после истечения срока, предусмотренного частью первой статьи 247 Таможенного кодекса Российской Федерации, штраф за таможенное правонарушение на ТОО "Совместное российско-южноафриканское предприятие "Эконт" не налагался, - с него была взыскана стоимость товара, поставленного по внешнеторговому контракту иностранному партнеру. Таким образом, применением санкции части первой статьи 279 Таможенного кодекса Российской Федерации его конституционные права нарушены не были, а потому производство по настоящему делу в данной части подлежит прекращению. Это, однако, не препятствует пересмотру правоприменительных решений по делу ТОО "Совместное российско- южноафриканское предприятие "Эконт", если они были приняты на основании положений части шестой статьи 231, статьи 230, пункта 6 статьи 291 и абзаца четвертого статьи 320 Таможенного кодекса Российской Федерации в истолковании, расходящемся с их конституционно-правовым смыслом, выявленным в настоящем Постановлении. Исходя из изложенного и руководствуясь статьей 68, частями первой и второй статьи 71, статьями 72,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представляется возможным согласиться с изложенными в пункте 1 резолютивной части Постановления выводами Конституционного Суда о соответствии Конституции Российской Федерации положений статей 230, 231, 291 и 320 Таможенного кодекса. Эти выводы противоречат как аргументам, содержащимся в мотивировочной части, так и буквальному смыслу, содержанию и практике применения оспариваемых положений. Так, Конституционным Судом Российской Федерации справедливо признается, что общие принципы юридической ответственности, вытекающие, в частности, из статей 49, 50, 54 и 64 Конституции Российской Федерации, включают как обязательное требование принцип вины, без которой отсутствует состав правонарушения и, следовательно, юридическая ответственность невозможна. Признается также, что соблюдение принципа вины обязательно и в случае привлечения к ответственности за нарушение таможенных правил, где наличие вины является неотъемлемым признаком состава таможенного правонарушения и подлежит обязательному доказыванию при наложении взыскания. Иное, как указано в Постановлении, противоречило бы природе правосудия. Между тем в оспариваемых нормах содержатся прямо противоположные утверждения. Статья 230 не включает признак вины как обязательный во всех случаях в понятие нарушения таможенных правил, ограничивая его лишь фактом правонарушения. Сопоставление частей пятой и шестой статьи 231, пункта 6 статьи 291 и абзацев третьего и четвертого статьи 320 Таможенного кодекса прямо указывает на то, что в отличие от физических и должностных лиц привлечение к ответственности юридических лиц и предпринимателей не требует установления и доказывания каких-либо форм их вины. О том, что это сознательная и последовательная позиция законодателя, говорят и другие нормы Таможенного кодекса, например часть первая статьи 321. Именно таким образом понимались эти положения в правоприменительной практике таможенных органов и судов в делах заявителей. Утверждение о том, что они содержат или предполагают иной смысл, якобы учитывающий принцип вины, по меньшей мере необоснованно. Их противоречие Конституции Российской Федерации и приведенной выше мотивировке слишком явны и очевидны. Отсутствие в оспариваемых нормах требования установления вины в отношении юридических лиц и предпринимателей практически препятствовало доказыванию их невиновности, признанию юридической силы их возражений в суде и приводило к объективному вменению. Фактически признав правовую возможность указанных субъектов доказывать, что нарушение таможенных правил произошло не по их вине,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представляется возможным согласиться с аргументацией и выводами в отношении оспариваемых положений статей 24 и 273 Таможенного кодекса. Так, совершенно без внимания оставлен вопрос о неопределенности диспозиции статьи 273, который поставили перед судом оба заявителя. Между тем положения этой статьи не только не содержат точного, определенного и законченного перечня нарушений, влекущих применение установленных санкций, не только оставляют этот перечень открытым в виде отсылки к иным ограничениям, требованиям и условиям таможенного режима, но и не содержат даже минимально необходимого по правилам законодательной техники - хотя бы отсылки к каким-либо конкретным актам, которые такие требования закрепляют. Наименование этой статьи ("Неправомерные операции"), ее содержание и простое сопоставление с текстом статьи 24 Таможенного кодекса позволяют допустить, что она устанавливает ответственность за нарушение требований не только Таможенного кодекса, как это видно и из дел заявителей, но и неограниченного и неопределенного числа нормативных актов, причем не только законов, но и подзаконных актов. Такая неопределенность нормы, особенно нормы, устанавливающей юридическую ответственность, абсолютно недопустима как с точки зрения статьи 55 (часть 3) Конституции Российской Федерации, согласно которой любое ограничение прав и свобод может быть осуществлено только федеральным законом, так и с учетом того, что она влечет высокую вероятность произвольного применения, что в подобных случаях неоднократно признавалось Конституционным Судом противоречащим статье 19 (часть 1) Конституции Российской Федерации. Так, в Постановлении от 11 марта 1998 года отмечалась дефектность диспозиции статьи 266 Таможенного кодекса: она носит отсылочный характер, в ней непосредственно не излагаются требования, невыполнение которых влечет применение санкции; при этом для того, чтобы установить нарушение таможенного режима и привлечь к ответственности на основании данной нормы, необходимо обращаться не только к другим статьям Таможенного кодекса, но и к подзаконным актам. Оба заявителя, оспаривавшие конституционность статьи 273, были привлечены к ответственности за несвоевременное зачисление валютной выручки, то есть за нарушение, вообще не упомянутое в Таможенном кодексе. Хотя в Постановлении предпринята попытка доказать обратное. Между тем из перечисленных в нем положений Таможенного кодекса (пункт 16 статьи 10, статьи 22, 108, 198 - 200), определяющих в основном общую компетенцию таможенных органов в сфере валютного контроля, ни по какой логике не вытекает связь вмененных заявителям нарушений с определенным таможенным режимом, тем более с режимом "экспорт товаров". Ничего не говорится об этом и в Законе Российской Федерации "О валютном регулировании и валютном контроле". Такую связь можно обнаружить только в подзаконных нормативных актах - Приказе Государственного таможенного комитета от 24 июля 1995 года и Указе Президента Российской Федерации от 18 августа 1996 года, где не конкретизировано, а именно прямо установлено, что требования к экспортерам и условия зачисления в уполномоченные банки валютной выручки охватываются таможенным режимом "экспорт товаров". Как отмечается в заключении одного из экспертов по делу, только после этого стало возможным привлечение к ответственности за подобные правонарушения по статье 273 Таможенного кодекса. В настоящем Постановлении утверждается, что статья 24 Таможенного кодекса к заявителям не применялась и, следовательно, их права не нарушены. Однако ООО "Вита - Плюс" представлено решение Арбитражного суда Смоленской области по его делу, в котором именно эта статья положена в обоснование ответственности заявителя за нарушение сроков зачисления валютной выручки. Так, по мнению арбитражного суда, хотя в Таможенном кодексе указанное требование прямо не предусмотрено как обязательное условие режима экспорта, его статья 24 позволяет Государственному таможенному комитету впредь до принятия соответствующих законодательных актов определять особенности правового регулирования таможенных режимов, а также устанавливать таможенные режимы, не предусмотренные данным Кодексом. В качестве таких актов, изданных на основе статьи 24, суд как раз и называет Указ Президента и Приказ Государственного таможенного комитета. Таким образом, прекращение дела по этому эпизоду нельзя признать обоснованным. Аналогичное заключение можно сделать и по поводу вопроса о соразмерности санкции статьи 273 Таможенного кодекса.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представляется возможным согласиться с выводами и аргументами Конституционного Суда по поводу положений статьи 247 Таможенного кодекса в части установления судом трехлетнего срока давности привлечения к ответственности, а также в отношении правил применения основных и дополнительных взысканий. Известно, что целями установления сроков давности является, с одной стороны - обеспечение эффективности привлечения к юридической ответственности, поскольку слишком большие сроки приводят к утрате доказательств и искажению смысла и назначения наказания, с другой стороны - эти сроки призваны сохранять необходимую стабильность правовых отношений, поскольку никто не может быть поставлен под угрозу возможного наказания на неопределенный или слишком длительный срок. Поэтому установление сроков давности зависит от тяжести содеянного, процессуальных потребностей и, главное, от вида юридической ответственности. Непонятно, почему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представляется возможным согласиться с прекращением дела в части, касающейся проверки конституционности части первой статьи 279 Таможенного кодекса по жалобе ТОО "Эконт". Дело этого заявителя вообще представляет собой характерный пример сосредоточения всех указанных выше дефектов Таможенного кодекса и нарушения конституционных принципов в сфере юридической ответственности. ТОО "Эконт" поставило иностранному партнеру свою продукцию - меднопиритный концентрат, которая была задекларирована в соответствии с официальным актом экспертизы и сертификатом, выданным организацией Госстандарта. После получения товара иностранный покупатель самостоятельно обнаружил в нем повышенное по сравнению с сертификатом содержание золота и добровольно произвел соответствующую доплату в валюте по рыночным ценам, о чем ТОО "Эконт" сообщило таможенному органу, который и привлек его к ответственности за недостоверное декларирование товара по части первой статьи 279 Таможенного кодекса первоначально к штрафу, а после отмены штрафа по жалобе заявителя и ввиду истечения срока давности наложения штрафа - к взысканию стоимости товара, которая превышала первоначальный размер штрафа более чем в сто раз. Таким образом, заявитель при полном отсутствии его вины и за пределами срока давности был жестоко наказан за собственную добросовестность, притом что государство в этом случае не только не понесло убытки, но получило неожиданную прибыль. Трудно представить более вопиющее нарушение принципов права и извращение смысла юридической ответственности, которые формально допускаются оспариваемыми нормами. Как при этом можно утверждать, что права заявителя не были нарушены? Оспариваемые заявителем по мотивам их несоразмерности санкции части 1 статьи 279 абсолютно совпадают с санкциями статьи 273, аргументация неконституционности которых рассмотрена выше в пункте 2 и которая полностью может быть отнесена к данному случаю.</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Дела ООО "Невско-Балтийская транспортная компания" и ТОО "Совместное российско- южноафриканское предприятие "Эконт" подлежат пересмотру в установленном законом порядке, если основанием вынесенных по ним решений явились положения части второй статьи 247 Таможенного кодекса Российской Федерации, позволяющие налагать взыскания в виде конфискации (взыскания стоимости) товаров и транспортных средств независимо от срока совершения или обнаружения нарушения таможенных правил. Дела ОАО "АвтоВАЗ", ОАО "Комбинат "Североникель", ООО "Верность", ТОО "Совместное российско-южноафриканское предприятие "Эконт" и гражданина А.Д.Чулкова, осуществляющего предпринимательскую деятельность без образования юридического лица, подлежат пересмотру компетентными органами в установленном порядке, если они были разрешены на основании положений части шестой статьи 231, статьи 230, пункта 6 статьи 291 и абзаца четвертого статьи 320 Таможенного кодекса Российской Федерации в истолковании, расходящемся с их конституционно- правовым смыслом, выявленным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