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593514-П/2022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10 Федерального закона «О внесении изменений в отдельные законодательные акты Российской Федерации по вопросам назначения и выплаты пенсий» в связи с жалобой гражданки И.И.Котловой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 статьи 10 Федерального закона «О внесении изменений в отдельные законодательные акты Российской Федерации по вопросам назначения и выплаты пенсий». 2 Поводом к рассмотрению дела явилась жалоба гражданки И.И.Котловой.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 статьи 10 Федерального закона от 3 октября 2018 года № 350-ФЗ «О внесении изменений в отдельные законодательные акты Российской Федерации по вопросам назначения и выплаты пенсий» гражданам, признанным безработными до 1 января 2019 года, пособие по безработице выплачивается в порядке, сроки и размерах, установленных Законом Российской Федерации от 19 апреля 1991 года № 1032-I «О занятости населения в Российской Федерации» (в редакции, действовавшей до дня вступления в силу данного Федерального закона). Конституционность приведенного законоположения оспаривает гражданка И.И.Котлова, которая, как следует из представленных материалов, с 14 мая 2018 года была признана безработной с назначением ей пособия по безработице на срок до 13 мая 2019 года. В период до 31 декабря 2018 года указанное пособие выплачивалось заявительнице в размере его максимальной величины, установленной на 2018 год, – 4 900 рублей (Постановление Правительства Российской Федерации от 24 ноября 2017 года № 1423). С 1 января 2019 года в связи с увеличением максимальной величины пособия по безработице размер пособия, выплачиваемого заявительнице, составил 8 000 рублей, в то время как максимальная величина пособия по безработице для граждан предпенсионного возраста, признанных безработными, на 2019 год была установлена в размере 11 280 рублей (Постановление Правительства Российской Федерации от 15 ноября 2018 года № 1375). 3 В дальнейшем на основании пункта 1 статьи 32 Закона Российской Федерации «О занятости населения в Российской Федерации» (в редакции, действовавшей до вступления в силу Федерального закона от 3 октября 2018 года № 350-ФЗ) продолжительность выплаты И.И.Котловой пособия по безработице была увеличена сверх установленных 12 месяцев на 20 календарных недель (из расчета двух календарных недель за каждый год страхового стажа, превышающий 20 лет), однако указанное пособие по- прежнему выплачивалось ей в размере 8 000 рублей вплоть до окончания срока его выплаты и назначения заявительнице страховой пенсии по старости. Между тем И.И.Котлова, полагая, что она как лицо, относящееся к категории граждан предпенсионного возраста (о чем ее письменно уведомил территориальный орган Пенсионного фонда Российской Федерации), имеет право на получение с 1 января 2019 года пособия по безработице в повышенном максимальном размере, установленном для данной категории граждан (11 280 рублей), обратилась в суд. Решением Октябрьского районного суда Санкт-Петербурга от 19 февраля 2020 года, оставленным без изменения апелляционным определением судебной коллегии по гражданским делам Санкт- Петербургского городского суда от 9 июля 2020 года, отказано в удовлетворении исковых требований заявительницы о признании незаконным решения органа службы занятости населения в части установления ей пособия по безработице с 1 января 2019 года в размере 8 000 рублей, возложении на ответчика обязанности установить ей с указанной даты пособие по безработице в размере 11 280 рублей, взыскании недоплаченной суммы пособия и судебных расходов. При этом суды исходили из того, что заявительница была признана безработной до 1 января 2019 года, т.е. в период, когда законодательство о занятости населения еще не устанавливало специальных правил определения размера пособия по безработице для граждан предпенсионного возраста, а значит, в силу части 1 статьи 10 Федерального закона «О внесении изменений в отдельные законодательные акты Российской Федерации по вопросам назначения и 4 выплаты пенсий» выплата ей пособия по безработице должна производиться по правилам, действующим на момент его назначения. Действие же статьи 342 Закона Российской Федерации «О занятости населения в Российской Федерации», введенной названным Федеральным законом и предусматривающей для граждан предпенсионного возраста дополнительные гарантии социальной поддержки (включая повышенный максимальный размер пособия по безработице), на И.И.Котлову, по мнению судов, не распространяется. Определением судебной коллегии по гражданским делам Третьего кассационного суда общей юрисдикции от 7 декабря 2020 года названные судебные постановления оставлены без изменения. В передаче кассационной жалобы И.И.Котловой для рассмотрения в судебном заседании Судебной коллегии по гражданским делам Верховного Суда Российской Федерации отказано определением судьи Верховного Суда Российской Федерации от 7 апреля 2021 года, оснований не согласиться с которым не усмотрел и заместитель Председателя Верховного Суда Российской Федерации, о чем заявительница была уведомлена письмом от 5 августа 2021 года. По мнению И.И.Котловой, часть 1 статьи 10 Федерального закона «О внесении изменений в отдельные законодательные акты Российской Федерации по вопросам назначения и выплаты пенсий» – по смыслу, придаваемому ей судебной практикой, – противоречит статьям 19 (части 1 и 2), 39 (части 1 и 2) и 55 Конституции Российской Федерации, поскольку исключает возможность предоставления дополнительных гарантий социальной поддержки, установленных статьей 342 Закона Российской Федерации «О занятости населения в Российской Федерации» для лиц предпенсионного возраста, тем гражданам предпенсионного возраста, которые были признаны безработными до 1 января 2019 года. В силу этого, как полагает заявительница, оспариваемое законоположение ставит таких граждан в худшее положение по сравнению с теми гражданами из числа относящихся к той же категории – лица предпенсионного возраста, которые приобрели статус безработного после указанной даты. 5 В силу статей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целью политики Российской Федерации как правового демократического государства с социально ориентированной рыночной экономикой создание условий, обеспечивающих достойную жизнь и свободное развитие человека (статья 1, часть 1; статья 7, часть 1), гарантирует свободу труда и право каждого свободно распоряжаться своими способностями к труду, выбирать род деятельности и профессию, а также право на защиту от безработицы (статья 37, части 1 и 3). Кроме того, каждый имеет право на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Конституции Российской Федерации). По буквальному смыслу данного конституционного положения приведенный в нем перечень случаев (социальных рисков), с которыми связано возникновение права на социальное обеспечение, не носит исчерпывающего характера. В силу этого законодательство может предусматривать и другие случаи такого рода, которые, как правило, предполагают невозможность иметь заработок (трудовой доход) или его утрату либо недостаточность для жизнеобеспечения самого человека и нетрудоспособных членов его семьи (Постановление Конституционного Суда Российской Федерации от 16 декабря 1997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Правовые, экономические и организационные основы государственной политики в области занятости населения, в том числе гарантии государства по реализации конституционных прав граждан на свободное распоряжение своими способностями к труду, выбор рода деятельности и профессии и на защиту от безработицы, определены Законом Российской Федерации «О занятости населения в Российской Федерации». Из данного Закона следует, что защита от безработицы обеспечивается государством посредством разработки и осуществления мер по содействию полной, продуктивной и свободно избранной занятости и предотвращению возможной безработицы, а также специальных мер, направленных на нейтрализацию нежелательных последствий, связанных с утратой работы, и социальную поддержку граждан, не имеющих работы и 10 заработка (трудового дохода) и официально признанных безработными (преамбула, пункт 1 статьи 5, статья 12). Основной мерой социальной поддержки безработных граждан является выплата пособия по безработице (пункт 1 статьи 28 названного Закона Российской Федерации). Как указал Само по себе упоминание о лицах предпенсионного возраста как одной из категорий граждан, испытывающих трудности в поиске работы и потому особо нуждающихся в социальной защите, содержалось еще в первоначальной редакции Закона Российской Федерации «О занятости населения в Российской Федерации». При этом обеспечение дополнительных гарантий содействия занятости таких граждан осуществлялось, в частности, путем создания для них дополнительных рабочих мест, а также организации их обучения по специальным программам (пункт 1 статьи 13). Кроме того, для граждан, общий трудовой стаж которых давал право на пенсию по старости (включая пенсии на льготных условиях), продолжительность периода выплаты пособия по безработице увеличивалась на две календарные недели сверх установленных 12 месяцев за каждый год работы, превышающий требуемый стаж, а по предложению государственной службы занятости населения им предоставлялась также возможность досрочного, но не ранее чем за два года до установленного законодательством срока, выхода на пенсию (статья 35). В то же время критерии отнесения граждан к лицам предпенсионного возраста данным Законом Российской Федерации изначально установлены не были. Федеральным законом от 20 апреля 1996 года № 36-ФЗ «О внесении изменений и дополнений в Закон Российской Федерации «О занятости населения в Российской Федерации» к лицам предпенсионного возраста были отнесены граждане, которым остается два года до наступления возраста, дающего право выхода на пенсию по старости (по возрасту). Возможность же досрочного (но не ранее чем за два года до достижения соответствующего возраста) назначения пенсии была предусмотрена лишь для безработных граждан, уволенных в связи с ликвидацией организации либо сокращением численности или штата, причем с их согласия и при отсутствии возможности для их трудоустройства (абзац шестой пункта 2 статьи 5 и пункт 2 статьи 32 Закона Российской Федерации «О занятости населения в Российской Федерации» в редакции названного Федерального 12 закона). При этом впоследствии было уточнено, что такая пенсия назначается до наступления возраста, дающего право на трудовую (страховую) пенсию по старости, в том числе назначаемую досрочно, и лишь при условии прекращения лицом оплачиваемой работы либо неосуществления им иной деятельности, предполагающей распространение на него обязательного пенсионного страхования (пункты 2 и 3 статьи 32 Закона Российской Федерации «О занятости населения в Российской Федерации» в редакции Федерального закона от 10 января 2003 года № 8-ФЗ). Что же касается предусмотренных Законом Российской Федерации «О занятости населения в Российской Федерации» условий продления срока выплаты пособия по безработице гражданам, имеющим общий трудовой стаж сверх требуемого для назначения пенсии по старости (включая пенсии на льготных условиях), то они также подвергались неоднократной корректировке. Сначала было уточнено, что общий период выплаты пособия по безработице таким гражданам не может превышать 24 календарных месяцев в суммарном исчислении в течение 36 календарных месяцев (абзац второй пункта 1 статьи 35 в редакции Закона Российской Федерации от 15 июля 1992 года № 3307-I). Затем было прямо закреплено, что данное право предоставляется только лицам, не достигшим пенсионного возраста (пункт 1 статьи 32 в редакции Федерального закона от 20 апреля 1996 года № 36-ФЗ). Впоследствии были конкретизированы возрастные и стажевые цензы, подлежащие применению в целях увеличения продолжительности выплаты пособия по безработице (пункт 1 статьи 32 в редакции Федерального закона от 10 января 2003 года № 8- ФЗ). Таким образом, действующее до 1 января 2019 года правовое регулирование не только выделяло такую категорию безработных граждан, как лица предпенсионного возраста, которые – в силу их весьма уязвимого положения на рынке труда – нуждаются в дополнительной социальной поддержке со стороны государства в связи с утратой работы и заработка 13 (трудового дохода), но и предусматривало для них дополнительные гарантии, направленные на повышение уровня их социальной защищенности. При этом, однако, специальных правил, касающихся размера пособия по безработице, выплачиваемого данной категории граждан, установлено не было. Вступившим в силу с 1 января 2019 года Федеральным законом от 3 октября 2018 года № 350-ФЗ, предусмотревшим поэтапное повышение пенсионного возраста и – в целях предоставления гражданам возможности в течение переходного периода адаптироваться к вносимым в пенсионное законодательство изменениям – установившим льготные условия реализации права на страховую пенсию по старости (в том числе на ее досрочное назначение) для граждан, которые в соответствии с прежним правовым регулированием должны были выйти на пенсию в 2019 и 2020 годах, были внесены изменения и в Закон Российской Федерации «О занятости населения в Российской Федерации», обусловленные реформированием пенсионного законодательства. Изменения затронули как критерии отнесения граждан к лицам предпенсионного возраста, так и дополнительные гарантии их социальной поддержки, с тем чтобы максимально смягчить для них неблагоприятные социальные последствия повышения пенсионного возраста (Определение Конституционного Суда Российской Федерации от 2 апреля 2019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внесении изменений в правовое регулирование отношений по реализации конституционных прав на защиту от безработицы и на социальное обеспечение в связи с безработицей федеральный законодатель – в дополнение и развитие принципов справедливости и равенства (преамбула; статья 19, части 1 и 2, Конституции Российской Федерации) – должен также руководствоваться вытекающим из статей 1 (часть 1), 2, 15 (часть 2), 17 (часть 1), 18, 55 (части 2 и 3) и 751 Конституции Российской Федерации принципом поддержания доверия граждан к закону и действиям государства, который предполагает сохранение разумной стабильности правового регулирования, недопустимость придания обратной силы нормативным установлениям, ухудшающим правовое положение граждан, а также безусловность надлежащего гарантирования прав и законных интересов субъектов длящихся правоотношений в случае изменения нормативных параметров их реализации (постановления Конституционного Суда Российской Федерации от 24 мая 2001 года № 8- П, от 29 января 2004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Вместе с тем при введении такого рода правового регулирования федеральный законодатель не мог не учитывать возможность не только увеличения с 1 января 2019 года минимальной и максимальной величин пособия по безработице, но и установления для граждан предпенсионного возраста иных, более высоких по сравнению с общеустановленными, предельных размеров данного пособия. Сказанное подтверждается, в частности, тем, что, корректируя в Законе Российской Федерации «О занятости населения в Российской Федерации» порядок определения размеров минимальной и максимальной величин пособия по безработице, выплачиваемого гражданам, признанным безработными, он сделал оговорку в отношении лиц предпенсионного возраста, исключив их из сферы действия соответствующей общей нормы (пункт 3 статьи 33), и одновременно предусмотрел отдельное (хотя по сути и аналогичное) положение об установлении предельных размеров указанного пособия для безработных лиц предпенсионного возраста, включив его в специальные нормы данного Закона Российской Федерации о дополнительных гарантиях социальной поддержки, предоставляемых этой категории граждан (пункт 5 статьи 342). Поскольку увеличение с 1 января 2019 года минимальной и максимальной величин пособия по безработице – в силу принципов справедливости и равенства (преамбула; статья 19, части 1 и 2, Конституции Российской Федерации) – никоим образом не должно было привести к необоснованным различиям в объеме материальной поддержки, предоставляемой безработным гражданам, относящимся к одной и той же категории, в связи с утратой ими работы и заработка (трудового дохода), 19 граждане, признанные безработными до 1 января 2019 года, не могли быть поставлены в худшее положение с точки зрения размера предоставляемого им пособия по безработице по сравнению с такими же гражданами, признанными безработными после указанной даты. При этом для тех граждан, которые были признаны безработными до 1 января 2019 года и уже на момент признания их таковыми фактически являлись лицами предпенсионного возраста исходя из критериев, установленных Законом Российской Федерации «О занятости населения в Российской Федерации» в действовавшей в соответствующий период редакции, а значит, и сохранили статус лица предпенсионного возраста на дату вступления в силу Федерального закона от 3 октября 2018 года № 350- ФЗ, первостепенное значение при решении вопроса о размере причитающегося им пособия по безработице в связи с увеличением с 1 января 2019 года предельных размеров данного пособия должен иметь факт их принадлежности к категории лиц предпенсионного возраста. Поскольку граждане предпенсионного возраста, признанные безработными до 1 января 2019 года, равно как и относящиеся к той же категории лица, признанные безработными после указанной даты, фактически находятся в одинаковой жизненной ситуации, обусловленной утратой работы и заработка (трудового дохода), и в одинаковой мере испытывают трудности в поиске новой работы, обусловленные главным образом достижением ими указанного возраста, они – в силу принципов справедливости и равенства (преамбула; статья 19, части 1 и 2, Конституции Российской Федерации) – должны находиться и в равном правовом положении как субъекты права на защиту от безработицы и права на социальное обеспечение в связи с безработицей (статья 37, часть 3; статья 39, часть 1, Конституции Российской Федерации). Исходя из этого, а также принимая во внимание установленные Законом Российской Федерации «О занятости населения в Российской Федерации» условия, влияющие на порядок исчисления и размер пособия по безработице, гражданам предпенсионного возраста, состоявшим в 12-месячный период, 20 предшествующий началу безработицы, в трудовых (служебных) отношениях не менее 26 недель, – вне зависимости от даты признания их безработными (до или после 1 января 2019 года) – должно быть предоставлено равное право на получение пособия по безработице с учетом того максимального размера, который установлен Правительством Российской Федерации для данной категории граждан на соответствующий календарный год.</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Между тем, как свидетельствуют материалы, представленные заявительницей по настоящему делу, часть 1 статьи 10 Федерального закона «О внесении изменений в отдельные законодательные акты Российской Федерации по вопросам назначения и выплаты пенсий» препятствует выплате с 1 января 2019 года пособия по безработице в повышенном максимальном размере, установленном для граждан предпенсионного возраста, тем из них, кто был признан безработным до указанной даты и получал данное пособие в максимальном размере. Тем самым данное законоположение при его применении в системе действующего правового регулирования порождает дифференциацию в размерах пособия по безработице, выплачиваемого лицам, относящимся к одной и той же категории – граждане предпенсионного возраста, в зависимости исключительно от даты признания лица безработным. Подобная дифференциация не имеет объективного и разумного оправдания, не согласуется с принципами справедливости и равенства при реализации прав граждан на защиту от безработицы и на социальное обеспечение в связи с безработицей, а потому не может быть признана допустимой (преамбула, статья 19, части 1 и 2; статья 37, часть 3; статья 39, часть 1, Конституции Российской Федерации). В силу этого часть 1 статьи 10 Федерального закона «О внесении изменений в отдельные законодательные акты Российской Федерации по вопросам назначения и выплаты пенсий» противоречит Конституции Российской Федерации, ее преамбуле, а также статьям 19 (части 1 и 2), 37 (часть 3) и 39 (часть 1), в той мере, в какой данное законоположение – в системе действующего правового регулирования – препятствует выплате с 1 января 2019 года пособия по безработице в повышенном максимальном размере, установленном для граждан предпенсионного возраста, тем из них, кто, фактически уже являясь 21 лицом предпенсионного возраста, был признан безработным до указанной даты и получал данное пособие в максимальном размере.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10 Федерального закона «О внесении изменений в отдельные законодательные акты Российской Федерации по вопросам назначения и выплаты пенсий» не соответствующей Конституции Российской Федерации, ее преамбуле, а также статьям 19 (части 1 и 2), 37 (часть 3) и 39 (часть 1), в той мере, в какой данное законоположение – в системе действующего правового регулирования – препятствует выплате с 1 января 2019 года пособия по безработице в повышенном максимальном размере, установленном для граждан предпенсионного возраста, тем из них, кто, фактически уже являясь лицом предпенсионного возраста, был признан безработным до указанной даты и получал данное пособие в максимальном размере.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Вынесенные в отношении гражданки Котловой Ирины Ивановны судебные постановления, основанные на части 1 статьи 10 Федерального закона «О внесении изменений в отдельные законодательные акты Российской Федерации по вопросам назначения и выплаты пенсий» в той мере, в какой данное законоположение признано настоящим Постановлением не соответствующим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22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