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Михановской Татьяны Борисовны о разъяснении Постановления Конституционного Суда Российской Федерации от 20 декабря 2018 года № 46-П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Н.В.Мельникова, Ю.Д.Рудкина, В.Г.Ярославцева, рассмотрев вопрос о возможности принятия ходатайства гражданки Т.Б.Михановской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Т.Б.Михановская просит разъяснить Постановление Конституционного Суда Российской Федерации от 20 декабря 2018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быть дано им в пределах содержания разъясняемого решения по ходатайству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Поскольку Т.Б.Михановская не являлась участником конституционного судопроизводства, по результатам которого Конституционным Судом Российской Федерации принято Постановление от 20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Михановской Татьяны Борисовны о разъяснении Постановления Конституционного Суда Российской Федерации от 20 декабря 2018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