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117951-П/2012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5 статьи 16 Федерального закона «О свободе совести и о религиозных объединениях» и пункта 5 статьи 19 Закона Республики Татарстан «О свободе совести и о религиозных объединениях» в связи с жалобой Уполномоченного по правам человека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пункта 5 статьи 16 Федерального закона «О свободе совести и о религиозных объединениях» и пункта 5 статьи 19 Закона Республики Татарстан «О свободе совести и о религиозных объединениях». 2 Поводом к рассмотрению дела явилась жалоба Уполномоченного по правам человека в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жалобе законоположения.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5 статьи 16 Федерального закона от 26 сентября 1997 года № 125-ФЗ «О свободе совести и о религиозных объединениях» публичные богослужения, другие религиозные обряды и церемонии, проводимые вне культовых зданий и сооружений и относящихся к ним территорий, иных мест, предоставленных религиозным организациям для этих целей, вне мест паломничества, учреждений и предприятий религиозных организаций, кладбищ и крематориев, а также жилых помещений, осуществляются в порядке, установленном для проведения митингов, шествий и демонстраций. Пунктом 5 статьи 19 Закона Республики Татарстан от 14 июля 1999 года № 2279 «О свободе совести и о религиозных объединениях» предусматривается, что публичные богослужения, другие религиозные обряды и церемонии, проводимые вне культовых зданий и сооружений и относящихся к ним территорий, иных мест, предоставленных религиозным организациям для этих целей, вне мест религиозного почитания, учреждений и предприятий религиозных организаций, кладбищ и крематориев, а также жилых помещений, осуществляются в порядке, установленном для проведения митингов, шествий и демонстраций (в редакции, действовавшей до вступления в силу Закона Республики Татарстан от 4 августа 2012 года № 3 64-ЗРТ, – в порядке, установленном для массовых мероприятий на территории Республики Татарстан). Постановлением мирового судьи судебного участка № 5 Вахитовского района города Казани от 1 июня 2009 года гражданин П.Э.Айриян – старейшина группы местной религиозной организации Свидетелей Иеговы города Казани был привлечен к административной ответственности за совершение административного правонарушения, предусмотренного частью 1 статьи 20.2 КоАП Российской Федерации, по следующим основаниям: как организатор публичных богослужений, которые состоялись 7 и 9 апреля 2009 года в предоставленном по договору аренды зрительном зале Делового центра имени Маяковского, т.е. в помещении, не относящемся к числу культовых зданий или сооружений и специально для этого не отведенном, он – вопреки требованиям пункта 5 статьи 16 Федерального закона «О свободе совести и о религиозных объединениях» и пункта 5 статьи 19 Закона Республики Татарстан «О свободе совести и о религиозных объединениях» во взаимосвязи со статьей 7 Федерального закона «О собраниях, митингах, демонстрациях, шествиях и пикетированиях» – не направил в орган исполнительной власти субъекта Российской Федерации или орган местного самоуправления письменное уведомление о проведении данного публичного мероприятия. Законность и обоснованность постановления мирового судьи подтверждены решением Вахитовского районного суда города Казани от 18 июня 2009 года, постановлением Верховного Суда Республики Татарстан от 16 июля 2009 года и постановлением Верховного Суда Российской Федерации от 26 февраля 2010 года. Оставляя без удовлетворения поданное в интересах П.Э.Айрияна ходатайство Уполномоченного по правам человека в Российской Федерации о проверке указанных судебных актов, Верховный Суд Российской Федерации в постановлении от 24 июня 2011 года исходил из того, что на публичные богослужения, другие религиозные обряды и церемонии распространяется порядок проведения таких публичных 4 мероприятий, как митинги, шествия и демонстрации, который – в отличие от порядка проведения собраний, исключенных из содержащегося в пункте 5 статьи 16 Федерального закона «О свободе совести и о религиозных объединениях» перечня публичных мероприятий, – требует предварительного письменного уведомления. За совершение такого же административного правонарушения, выразившегося в непредставлении в орган исполнительной власти субъекта Российской Федерации или орган местного самоуправления письменного уведомления о проведении 14 и 15 мая 2011 года в помещении ООО «МаксФил» на основании устной договоренности с его генеральным директором публичных богослужений, был привлечен к административной ответственности их организатор гражданин А.И.Щендрыгин – председатель комитета местной религиозной организации Свидетелей Иеговы города Белгорода (постановление мирового судьи судебного участка № 2 Западного округа города Белгорода от 3 августа 2011 года, оставленное без изменения решением Октябрьского районного суда города Белгорода от 27 сентября 2011 года и постановлением Белгородского областного суда от 20 декабря 2011 года). Как следует из статьи 125 (часть 4) Конституции Российской Федерации, пункта 3 части первой статьи 3,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светским государством, в котором никакая религия не может устанавливаться в качестве государственной или обязательной, а религиозные объединения отделены от государства и равны между собой (статья 14), и – исходя из того, что религиозная свобода является одной из важнейших форм духовно-нравственного самоопределения личности и внутренним делом каждого, – гарантирует в качестве одного из основных личных (гражданских) прав свободу совести, свободу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 (статья 28). Право на свободу совести и религии признается также международно- правовыми актами, являющимися составной частью правовой системы Российской Федерации, – Конвенцией о защите прав человека и основных свобод (статья 9) и Международным пактом о гражданских и политических правах (статья 18), согласно которым это право включает свободу менять свою религию или убеждения и свободу исповедовать свою религию или убеждения как индивидуально, так и сообща с другими, публичным или частным порядком в богослужении, обучении, отправлении религиозных и культовых обрядов. Соответственно, данное право не может ограничиваться исключительно пространством личной (частной) жизни, – получая свою реализацию во внешней сфере, в том числе в массовых коллективных формах, оно объективно приобретает и весьма существенное общественное значение, что обязывает Российскую Федерацию как правовое и социальное государство (статья 1, часть 1; статья 7, часть 1, Конституции Российской 7 Федерации) обеспечивать, нейтрально и беспристрастно, исповедание различных религий, верований и убеждений в целях достижения гражданского мира и согласия, поддержания общественного порядка и религиозной терпимости в обществе, не допуская произвольного и неоправданного вмешательства в деятельность религиозных организаций и в то же время – учитывая светский характер российского государства – клерикализации государственных и общественных институтов. Таким образом, принимая во внимание сочетание в религиозной свободе индивидуальных (личных) и коллективных, а также частных и публичных начал, нормативный порядок реализации права на свободу совести и свободу вероисповедания, гарантированного каждому статьей 28 Конституции Российской Федерации, – исходя из предписаний Конституции Российской Федерации, согласно которым права и свободы человека и гражданина определяют смысл, содержание и применение законов, деятельность публичной власти и обеспечиваются правосудием, а их осуществление не должно нарушать права и свободы других лиц (статья 17, часть 3; статья 18), – требует соотнесения с порядком реализации иных конституционных прав, в том числе в социально-политической сфере, и обязывает как законодателя, так и правоприменителя, включая суд, обеспечивать разумный баланс интересов верующих и религиозных объединений, с одной стороны, и светских политических и государственных институтов – с другой, не посягая при этом на само существо данного права и не создавая препятствий для его реализации. Свобода совести и вероисповедания, реализуемая в форме объединения последователей того или иного вероучения для проведения совместных молитв, религиозных обрядов и других мероприятий, неразрывно связана с другими правами и свободами, закрепленными Конституцией Российской Федерации, в частности ее статьями 27, 29, 30 и 31, прежде всего с правом на объединение, а также с правом на свободу собраний, которое, как указал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свободе совести и о религиозных объединениях», который, согласно его статье 1, регулирует правоотношения в области прав человека и гражданина на свободу совести и свободу вероисповедания, а также правовое положение религиозных объединений, в 10 статье 16 закрепляет право религиозных организаций основывать и содержать культовые здания и сооружения, иные места и объекты, специально предназначенные для богослужений, молитвенных и религиозных собраний, религиозного почитания (паломничества), и беспрепятственно совершать там, а также в местах, предоставленных религиозным организациям для этих целей, в учреждениях и на предприятиях религиозных организаций, на кладбищах, в крематориях и в жилых помещениях богослужения и другие религиозные обряды и церемонии (пункты 1 и 2); кроме того, религиозные организации вправе проводить религиозные обряды в других местах, специально для этого не отведенных, – лечебно-профилактических и больничных учреждениях, детских домах, домах-интернатах для престарелых и инвалидов, учреждениях, исполняющих уголовные наказания в виде лишения свободы, по просьбам находящихся в них граждан в помещениях, специально выделяемых администрацией для этих целей, и с соблюдением требований законодательства (пункт 3); командование воинских частей с учетом требований воинских уставов не препятствует участию военнослужащих в богослужениях, других религиозных обрядах и церемониях (пункт 4). По смыслу названных законоположений, проведение указанных в них религиозных мероприятий в местах, специально отведенных для этих целей, или в помещениях, предоставленных для этих целей администрацией соответствующих учреждений, а также в жилых помещениях не предполагает какого бы то ни было вмешательства органов публичной власти и не требует согласования с ними, что уже само по себе свидетельствует о наличии у граждан, реализующих свое право на свободу вероисповедания, достаточно широких возможностей для удовлетворения потребностей в проведении такого рода публичных мероприятий религиозного характера. Что касается публичных богослужений, других религиозных обрядов и церемоний в иных, помимо указанных в пунктах 1–4 статьи 16 Федерального закона «О свободе совести и о религиозных объединениях», местах (в том 11 числе на открытом воздухе или в нежилых помещениях), то в соответствии с пунктом 5 той же статьи они осуществляются в порядке, установленном для проведения митингов, демонстраций и шествий, который в настоящее время определяется Федеральным законом от 19 июня 2004 года № 54-ФЗ «О собраниях, митингах, демонстрациях, шествиях и пикетированиях». Федеральный закон «О собраниях, митингах, демонстрациях, шествиях и пикетированиях» возлагает на организатора соответствующего публичного мероприятия (за исключением собрания, а также пикетирования, проводимого одним участником) обязанность согласовать его организацию и проведение в установленном законом порядке и предусматривает ответственность за нарушение этого порядка: так, организатор публичного мероприятия обязан подать в орган исполнительной власти субъекта Российской Федерации или орган местного самоуправления в срок не ранее 15 и не позднее 10 дней до дня проведения публичного мероприятия в письменной форме уведомление о проведении публичного мероприятия, в котором должны быть указаны цель, форма, место (места) его проведения, маршруты движения участников, дата, время начала и окончания публичного мероприятия, предполагаемое количество участников, формы и методы обеспечения общественного порядка, организации медицинской помощи, намерение использовать звукоусиливающие технические средства, а также фамилия, имя, отчество либо наименование организатора публичного мероприятия, сведения о его месте жительства или пребывания либо о месте нахождения и номер телефона и фамилии, имена и отчества лиц, уполномоченных организатором публичного мероприятия выполнять распорядительные функции по его организации и проведению (пункт 1 части 4 статьи 5, части 1 и 3 статьи 7); орган исполнительной власти субъекта Российской Федерации или орган местного самоуправления – если он полагает, что проведение заявленного публичного мероприятия в указанном месте и (или) в указанное время невозможно, – извещает об этом организатора, который, в свою 12 очередь, обязан в соответствии с мотивированным предложением изменить место и (или) время проведения публичного мероприятия (часть 5 статьи 5); при этом орган исполнительной власти субъекта Российской Федерации или орган местного самоуправления обязан назначить своего уполномоченного представителя в целях оказания организатору публичного мероприятия содействия в его проведении в соответствии с требованиями данного Федерального закона и обеспечить в пределах своей компетенции совместно с организатором публичного мероприятия и уполномоченным представителем органа внутренних дел общественный порядок и безопасность граждан при проведении публичного мероприятия, а также оказание им при необходимости неотложной медицинской помощи (пункты 3 и 5 части 1 статьи 12 и пункт 2 части 3 статьи 14). Право на свободу вероисповедания, выражаемое через право на свободу собираться мирно, без оружия, реализуется, как правило, в форме того или иного публичного религиозного мероприятия, т.е. коллективно. Будучи элементами конституционно-правового статуса личности, эти права не идентичны по своим содержательным характеристикам, которыми обусловливается возможность возникновения конфликтных ситуаций при проведении таких мероприятий. Так, последствия проведения без предварительного уведомления органа исполнительной власти субъекта Российской Федерации или органа местного самоуправления публичного религиозного мероприятия, если оно 14 доступно восприятию другими гражданами (даже если проводится в помещении), сопоставимы с последствиями проведения несогласованного публичного мероприятия общественного характера, поскольку открытая демонстрация религиозных убеждений может раздражать или оскорблять тех, кто исповедует иную религию или не исповедует никакой религии, а проходящие вне культовых зданий и сооружений, а также специально отведенных для этого мест либо жилых помещений отдельные религиозные мероприятия в силу своей массовости – помешать нормальной работе транспорта, государственных или общественных организаций. Тем самым при определенных обстоятельствах независимо от намерений их организаторов и участников не исключается потенциальная опасность нарушения общественного порядка, а следовательно, причинения ущерба нравственному и физическому здоровью граждан, что требует должного контроля со стороны органов публичной власти, в обязанности которых входит принятие разумных мер для обеспечения мирного проведения публичных мероприятий. Распространение на проведение таких публичных религиозных мероприятий правового регулирования порядка проведения митингов, шествий и демонстраций (а не собраний и одиночных пикетов) – поскольку оно направлено на достижение баланса конституционно защищаемых прав и свобод верующих, принимающих участие в публичном религиозном мероприятии, и граждан, которые по каким-либо причинам не желают его проведения в данном, специально не предназначенном для этого месте, т.е. на защиту как самих участников мероприятия, так и иных лиц, – не может рассматриваться как нарушение конституционных прав и свобод граждан, а установление обязанности уведомления органов публичной власти об их проведении, как и ответственности за ненадлежащее исполнение данной обязанности – как чрезмерное вмешательство государства в дела религиозных организаций. 15 Вместе с тем Федеральный закон «О собраниях, митингах, демонстрациях, шествиях и пикетированиях», устанавливая для проведения митингов, демонстраций, шествий и пикетирований уведомительный правовой режим, не распространяет его на собрания, а также пикетирования, проводимые одним участником, которые не требуют предварительного согласования. Такая дифференциация правового регулирования проведения указанных публичных мероприятий светского характера основана на объективной оценке их правовой природы и степени их потенциальной опасности в соответствии с критериями, предопределяемыми требованиями Конституции Российской Федерации, в том числе принципом юридического равенства и вытекающим из него принципом соразмерности. Что касается молитвенных и религиозных собраний (и даже некоторых богослужений и обрядов) как разновидности публичных религиозных мероприятий, затрагивающих специфическую сферу общественной активности, то формально в системе действующего правового регулирования они подпадают под нормативное определение собрания, т.е., согласно статье 2 Федерального закона «О собраниях, митингах, демонстрациях, шествиях и пикетированиях», совместного присутствия граждан в специально отведенном или приспособленном для этого месте для коллективного обсуждения каких-либо общественно значимых вопросов. При этом по своим содержательным характеристикам они отличаются от аналогичных по некоторым внешним признакам публичных светских мероприятий, чем и предопределено предписание части 2 статьи 1 названного Федерального закона, в силу которого проведение религиозных обрядов и церемоний регулируется Федеральным законом «О свободе совести и о религиозных объединениях», который не устанавливает юридически значимых различий между видами публичных религиозных мероприятий – публичными богослужениями, церемониями, обрядами, ритуалами, молитвенными и религиозными собраниями (определение которых не только с юридической, но и с религиоведческой точки зрения представляется достаточно сложным). 16 Отсутствие в действующем правовом регулировании соответствующих дефиниций – притом что и формальная классификация публичных религиозных мероприятий не является достаточно четкой – не может, однако, рассматриваться как его дефект и препятствие для правильного разрешения споров, возникающих в связи с проведением публичных религиозных мероприятий, – оно обусловлено многоконфессиональностью российского общества и разнообразием вероисповеданий, что требует от законодателя, обязанного обеспечивать баланс конституционно защищаемых ценностей, максимальной сдержанности и деликатности. В силу этого пункт 5 статьи 16 Федерального закона «О свободе совести и о религиозных объединениях» – в той мере, в какой им вводится в качестве общего правила уведомительный порядок проведения молитвенных и религиозных собраний как разновидности публичных религиозных мероприятий вне культовых зданий и сооружений и относящихся к ним территорий, а также специально отведенных или предоставленных для этих целей мест, т.е. в иных, помимо указанных в пунктах 1–4 статьи 16 названного Федерального закона, местах, не противоречит Конституции Российской Федерации и согласуется с целями защиты общественного спокойствия, нравственности и здоровья граждан, указанными в том числе в статье 11 Конвенции о защите прав человека и основных свобод. Учитывая различия между собраниями светского и религиозного характера, законодатель был вправе дифференцировать правовой режим их проведения. Вместе с тем распространение на любые молитвенные и религиозные собрания, проводимые вне специально отведенных для этого мест, правового режима митингов, демонстраций и шествий в условиях, когда ни Федеральный закон «О собраниях, митингах, демонстрациях, шествиях и пикетированиях», ни Федеральный закон «О свободе совести и о религиозных объединениях» не делают никаких различий между теми молитвенными и религиозными собраниями, проведение которых может потребовать от органов публичной власти принятия мер, направленных на 17 обеспечение общественного порядка и безопасности как самих участников религиозного мероприятия, так и других граждан, и теми, проведение которых не сопряжено с такой необходимостью (что позволяет предусмотреть для их проведения иной, менее строгий правовой режим по сравнению с установленным для проведения митингов, демонстраций и шествий), противоречит вытекающим из Конституции Российской Федерации принципам равенства, справедливости и соразмерности. Необходимость уведомлять уполномоченные органы государственной власти или органы местного самоуправления о таком публичном религиозном мероприятии и нести иные установленные законодательством обременения в силу одного лишь факта его проведения вне специально отведенных для этих целей мест представляет собой неправомерное вмешательство государства в сферу свободы совести, гарантированной каждому статьей 28 Конституции Российской Федерации и признаваемой статьей 9 Конвенции о защите прав человека и основных свобод, и необоснованное, не обусловленное целями, указанными в статьях 17 (часть 3) и 55 (часть 3) Конституции Российской Федерации, а также в пункте 2 статьи 11 Конвенции о защите прав человека и основных свобод, ограничение права на свободу собраний, закрепленного статьей 31 Конституции Российской Федерации. Таким образом, пункт 5 статьи 16 Федерального закона «О свободе совести и о религиозных объединениях» – в той мере, в какой он распространяет на такие публичные религиозные мероприятия, как молитвенные и религиозные собрания, проводимые в иных, помимо указанных в пунктах 1–4 статьи 16 названного Федерального закона, местах, порядок проведения митингов, демонстраций и шествий, установленный статьей 7 Федерального закона «О собраниях, митингах, демонстрациях, шествиях и пикетированиях», без учета различий между теми молитвенными и религиозными собраниями, проведение которых может потребовать от органов публичной власти принятия мер, направленных на обеспечение 18 общественного порядка и безопасности граждан, и теми, проведение которых не сопряжено с такой необходимостью, в том числе применительно к случаям проведения молитвенных и религиозных собраний в нежилых помещениях, когда ни содержание самого религиозного мероприятия, ни местонахождение данного нежилого помещения не предполагают возникновения опасности для общественного порядка, нравственности и здоровья ни самих участников религиозного мероприятия, ни третьих лиц, – не соответствует Конституции Российской Федерации, ее статьям 17 (часть 3), 18, 19 (части 1 и 2), 28, 31 и 55 (часть 3). В целях недопущения создания угрозы общественным отношениям, связанным с проведением публичных религиозных мероприятий, включая молитвенные и религиозные собрания, нарушения прав и свобод других лиц при осуществлении прав и свобод человека и гражданина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Пункт 5 статьи 19 Закона Республики Татарстан «О свободе совести и о религиозных объединениях», согласно которому публичные богослужения, другие религиозные обряды и церемонии, проводимые вне культовых зданий и сооружений и относящихся к ним территорий, иных мест, предоставленных религиозным организациям для этих целей, вне мест религиозного почитания, учреждений и предприятий религиозных организаций, кладбищ и крематориев, а также жилых помещений, осуществляются в порядке, установленном для проведения митингов, шествий и демонстраций, по сути, воспроизводит предписание пункта 5 статьи 16 Федерального закона «О свободе совести и о религиозных объединениях», а потому – с учетом того, что речь идет о законе субъекта Российской Федерации, – следует его юридической судьбе. 20 Законодателю Республики Татарстан после внесения необходимых изменений в федеральное законодательство надлежит привести в соответствие с ними положения Закона Республики Татарстан «О свободе совести и о религиозных объединениях». Исходя из изложенного и руководствуясь статьей 471,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5 статьи 16 Федерального закона «О свободе совести и о религиозных объединениях» и пункта 5 статьи 19 Закона Республики Татарстан «О свободе совести и о религиозных объединениях» не противоречащими Конституции Российской Федерации в той мере, в какой ими вводится в качестве общего правила уведомительный порядок проведения молитвенных и религиозных собраний как разновидности публичных религиозных мероприятий в иных, помимо указанных в пунктах 1–4 статьи 16 названного Федерального закона (пунктах 1–4 статьи 19 названного Закона Республики Татарстан), местах.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пункта 5 статьи 16 Федерального закона «О свободе совести и о религиозных объединениях» и пункта 5 статьи 19 Закона Республики Татарстан «О свободе совести и о религиозных объединениях» не соответствующими Конституции Российской Федерации, ее статьям 17 (часть 3), 18, 19 (части 1 и 2), 28, 31 и 55 (часть 3), в той мере, в какой он распространяет на такие публичные религиозные мероприятия, как молитвенные и религиозные собрания, проводимые в иных, помимо указанных в пунктах 1–4 статьи 16 названного Федерального закона (пунктах 1–4 статьи 19 названного Закона Республики Татарстан), местах, порядок проведения митингов, демонстраций и шествий, установленный статьей 7 Федерального закона 21 «О собраниях, митингах, демонстрациях, шествиях и пикетированиях», без учета различий между теми молитвенными и религиозными собраниями, проведение которых может потребовать от органов публичной власти принятия мер, направленных на обеспечение общественного порядка и безопасности как самих участников религиозного мероприятия, так и других граждан, и теми, проведение которых не сопряжено с такой необходимостью.</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 исходя из требований Конституции Российской Федерации и с учетом настоящего Постановления – надлежит внести необходимые изменения в регулирование порядка проведения публичных богослужений, других религиозных обрядов и церемоний, включая молитвенные и религиозные собрания, в иных, помимо указанных в пунктах 1–4 статьи 16 Федерального закона «О свободе совести и о религиозных объединениях», местах, которые позволили бы учитывать содержательные характеристики конкретных видов таких публичных религиозных мероприятий, исходя из того, что не все они требуют от органов публичной власти принятия мер, направленных на обеспечение общественного порядка и безопасности как самих участников публичного религиозного мероприятия, так и других граждан. Законодателю Республики Татарстан после внесения необходимых изменений в федеральное законодательство надлежит привести в соответствие с ними положения Закона Республики Татарстан «О свободе совести и о религиозных объединениях».</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Впредь до внесения в действующее правовое регулирование надлежащих изменений, вытекающих из настоящего Постановления, правоприменителям, включая суды, при рассмотрении спорных вопросов относительно необходимости уведомления органов публичной власти о проведении публичных религиозных мероприятий в иных, помимо указанных в пунктах 1–4 статьи 16 Федерального закона «О свободе совести и о религиозных объединениях», местах, в том числе при решении вопроса о применении административной ответственности за несоблюдение данного 22 требования, следует руководствоваться Конституцией Российской Федерации и настоящим Постановлением.</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Судебные постановления по делам граждан Айрияна Пайкара Эдуардовича и Щендрыгина Александра Ивановича, если они основаны на положениях пункта 5 статьи 16 Федерального закона «О свободе совести и о религиозных объединениях» и пункта 5 статьи 19 Закона Республики Татарстан «О свободе совести и о религиозных объединениях» в той мере, в какой эти положения признаны настоящим Постановлением не соответствующими Конституции Российской Федерации, подлежат пересмотру в установленном порядке, при условии что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после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Республики Татарстан.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