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83184-П/2011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90 Уголовно-процессуального кодекса Российской Федерации в связи с жалобой граждан В.Д.Власенко и Е.А.Власенко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статьи 90 УПК Российской Федерации. Поводом к рассмотрению дела явилась жалоба граждан В.Д.Власенко и Е.А.Власенко.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Ю.М.Данилова,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от Следственного комитета Российской Федерации – Г.К.Смирнова,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90 «Преюдиция» УПК Российской Федерации (в редакции Федерального закона от 29 декабря 2009 года № 383-ФЗ) обстоятельства, установленные вступившим в законную силу приговором либо иным вступившим в законную силу решением суда, принятым в рамках гражданского, арбитражного или административного судопроизводства, признаются судом, прокурором, следователем, дознавателем без дополнительной проверки; при этом такие приговор или решение не могут предрешать виновность лиц, не участвовавших ранее в рассматриваемом уголовном деле. Промышленный районный суд города Ставрополя решением от 21 мая 2007 года удовлетворил иск гражданки Г.К.Чернышовой к гражданам В.Д.Власенко и Е.А.Власенко о признании действительным предварительного договора купли-продажи жилого дома, о понуждении заключить договор купли-продажи этого дома и о признании на него права 3 собственности, а в удовлетворении встречных исковых требований о признании указанного договора недействительным отказал. Постановление о возбуждении в отношении Г.К.Чернышовой уголовного дела по признакам преступления, предусмотренного частью четвертой статьи 159 «Мошенничество» УК Российской Федерации, вынесенное 24 февраля 2009 года следователем главного следственного управления при Главном управлении внутренних дел по Ставропольскому краю по заявлению Е.А.Власенко о хищении принадлежащего ему имущества, было отменено как незаконное заместителем прокурора Ставропольского края. Неоднократно проверявшие те же обстоятельства (последний раз 17 марта 2010 года) следователи следственного управления Следственного комитета при прокуратуре Российской Федерации по Ставропольскому краю оснований для возбуждения уголовного дела не находили. Постановлением от 16 апреля 2010 года, вынесенным по очередному заявлению Е.А.Власенко старшим следователем следственного управления при Управлении внутренних дел по городу Ставрополю, в отношении Г.К.Чернышовой вновь было возбуждено уголовное дело по признакам преступления, предусмотренного частью четвертой статьи 159 УК Российской Федерации. Как указывалось в постановлении, в 2007 году Г.К.Чернышова совершила хищение чужого имущества в особо крупном размере путем обмана, а именно: используя заведомо для нее фиктивные документы, она зарегистрировала на свое имя в Управлении Федеральной регистрационной службы по Ставропольскому краю принадлежащий В.Д.Власенко жилой дом. Промышленный районный суд города Ставрополя, куда Г.К.Чернышова обратилась с жалобой в порядке статьи 125 УПК Российской Федерации, 3 сентября 2010 года со ссылкой на статью 90 данного Кодекса отменил постановление о возбуждении в отношении нее уголовного дела, отметив, что вступившим в законную силу решением от 21 мая 2007 года тот 4 же суд, исходя из установленных им обстоятельств, признал право собственности на спорный жилой дом за Г.К.Чернышовой, отказав в удовлетворении встречных исковых требований. Судебная коллегия по уголовным делам Ставропольского краевого суда свой отказ в удовлетворении кассационной жалобы адвоката В.Д.Власенко и Е.А.Власенко также мотивировала необходимостью соблюдения требований статьи 90 УПК Российской Федерации, в силу которых обстоятельства, установленные вступившим в законную силу решением суда, принятым в рамках гражданского судопроизводства, должны быть признаны следователем без дополнительной проверки. Как утверждают заявители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Право на судебную защиту относится к основным неотчуждаемым правам и свободам человека и одновременно выступает гарантией всех других прав и свобод, оно признается и гарантируется согласно общепризнанным принципам и нормам международного права и в соответствии с Конституцией Российской Федерации и обеспечивается на основе закрепленных в ней принципов правосудия, включая независимость судей, их подчинение только Конституции Российской Федерации и федеральному закону, осуществление судопроизводства на основе состязательности и равноправия сторон (статьи 17 и 18; статья 120, часть 1; статья 123, часть 3, Конституции Российской Федерации). Приведенным положениям Конституции Российской Федерации корреспондируют предписания статьи 10 Всеобщей декларации прав человека и статьи 14 Международного пакта о гражданских и политических правах, согласно которым каждый человек для определения его прав и обязанностей и для установления обоснованности предъявленного ему уголовного обвинения имеет право на то, чтобы его дело было рассмотрено с соблюдением всех требований справедливости независимым и 6 беспристрастным судом, т.е. при предоставлении на основе полного равенства процессуальных гарантий справедливого судебного разбирательства. В силу статьи 6 Конвенции о защите прав человека и основных свобод справедливое правосудие, осуществляемое независимым, беспристрастным и компетентным судом, созданным на основании закона, также предполагает обязательность и исполнимость судебных решений, что связано с требованием правовой определенности. Указанные общие принципы осуществления правосудия распространяются на все закрепленные Конституцией Российской Федерации, ее статьей 118 (часть 2), виды судопроизводства – конституционное, гражданское, административное и уголовное и являются для них едиными, вне зависимости от природы и особенностей материальных правоотношений, определяющих предмет рассмотрения в каждом виде судопроизводства, в рамках которого граждане реализуют конституционное право на судебную защиту. Этими особенностями, а также характером рассматриваемых дел, существом и значимостью вводимых санкций и правовых последствий их назначения обусловливается закрепление в федеральном законе применительно к отдельным видам судопроизводства и категориям дел способов и процедур судебной защиты, вводя которые федеральный законодатель обязан следовать принципам, лежащим в основе организации судов и их деятельности по осуществлению правосудия, в том числе на основе разграничения видов судебной юрисдикции и с учетом требований статей 46–53, 118, 120, 123 и 125–128 Конституции Российской Федерации (постановления Конституционного Суда Российской Федерации от 28 мая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Конституционные принципы равноправия, равенства всех перед законом и судом, а также развивающие их принципы состязательности и равноправия сторон в судопроизводстве (статья 17, часть 3; статья 19, части 7 1 и 2; статья 123, часть 3, Конституции Российской Федерации) предполагают такое построение судопроизводства, при котором функция суда по разрешению дела отделена от функций спорящих перед судом сторон. Осуществляя правосудие как свою исключительную функцию, суд во всех видах судопроизводства, в том числе уголовном, обязан предоставлять сторонам равные возможности для отстаивания своих позиций и потому не может принимать на себя выполнение их процессуальных функций (постановления Конституционного Суда Российской Федерации от 28 ноября 1996 года Согласно Уголовно-процессуальному кодексу Российской Федерации суд не является органом уголовного преследования, не выступает на стороне обвинения или стороне защиты (часть третья статьи 15), а бремя доказывания обвинения и опровержения доводов, приводимых в защиту подозреваемого или обвиняемого, лежит на стороне обвинения (часть вторая статьи 14); при этом все сомнения в виновности обвиняемого, которые не могут быть устранены в порядке, установленном данным Кодексом, толкуются в его пользу, и до полного опровержения его невиновности обвиняемый продолжает считаться невиновным (части первая и третья статьи 14). 8 Данные предписания основаны на положениях статей 49 и 123 Конституции Российской Федерации, следуя которым и учитывая, что презумпция невиновности диктует признание судом всех фактов, свидетельствующих в пользу обвиняемого, пока они не опровергнуты стороной обвинения в должной процессуальной форме, Уголовно- процессуальный кодекс Российской Федерации устанавливает требования к доказыванию виновности лица и к оценке судом доказательств, которая, согласно его статье 17, осуществляется судьей, присяжными заседателями, а также прокурором, следователем, дознавателем по их внутреннему убеждению, основанному на совокупности имеющихся в уголовном деле доказательств, исходя из того, что никакие доказательства не имеют заранее установленной силы. В свою очередь, гражданское процессуальное и арбитражное процессуальное законодательство исходит из того, что обстоятельства, на которые лицо, участвующее в деле, ссылается как на основание своих требований и возражений, должны быть доказаны самим этим лицом (часть первая статьи 56 ГПК Российской Федерации, часть 1 статьи 65 АПК Российской Федерации). Действующие во всех видах судопроизводства общие правила распределения бремени доказывания предусматривают освобождение от доказывания входящих в предмет доказывания обстоятельств, к числу которых процессуальное законодательство относит обстоятельства, установленные вступившим в законную силу судебным решением по ранее рассмотренному делу (статья 90 УПК Российской Федерации, статья 61 ГПК Российской Федерации, статья 69 АПК Российской Федерации). В данном основании для освобождения от доказывания проявляется преюдициальность как свойство законной силы судебных решений, общеобязательность и исполнимость которых в качестве актов судебной власти обусловлены ее прерогативами. 9 Признание преюдициального значения судебного решения, будучи направленным на обеспечение стабильности и общеобязательности судебного решения, исключение возможного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Тем самым преюдициальность служит средством поддержания непротиворечивости судебных актов и обеспечивает действие принципа правовой определенности. Наделение судебных решений, вступивших в законную силу, свойством преюдициальности – сфера дискреции федерального законодателя, который мог бы прибегнуть и к другим способам обеспечения непротиворечивости обязательных судебных актов в правовой системе, но не вправе не установить те или иные институты, необходимые для достижения данной цели. Введение же института преюдиции требует соблюдения баланса между такими конституционно защищаемыми ценностями, как общеобязательность и непротиворечивость судебных решений, с одной стороны, и независимость суда и состязательность судопроизводства – с другой. Такой баланс обеспечивается посредством установления пределов действия преюдициальности, а также порядка ее опровержения. При этом не отрицается, а, напротив, предполагается необходимость пересмотра решений, вступивших в законную силу, с тем чтобы в правовой системе не могли иметь место судебные акты, содержащие взаимоисключающие выводы. Регулирование института пересмотра вступивших в законную силу ошибочных судебных актов соотносится с международно-правовыми нормами, также признающими как обязательность исполнения судебных решений (res judicata), так и необходимость исправления судебных ошибок в случаях, если имеются сведения о новых или вновь открывшихся обстоятельствах или если в ходе предыдущего разбирательства были допущены существенные нарушения, повлиявшие на 10 исход дела (пункт 2 статьи 4 Протокола № 7 к Конвенции о защите прав человека и основных свобод). Таким образом, как признание, так и отрицание преюдициального значения окончательных судебных решений не могут быть абсолютными и имеют определенные, установленные процессуальным законом пределы. Как указал Пределы действия преюдициальности судебного решения объективно определяются тем, что установленные судом в рамках его 11 предмета рассмотрения по делу факты в их правовой сущности могут иметь иное значение в качестве элемента предмета доказывания по другому делу, поскольку предметы доказывания в разных видах судопроизводства не совпадают, а суды в их исследовании ограничены своей компетенцией в рамках конкретного вида судопроизводства. Поэтому в уголовном судопроизводстве результатом межотраслевой преюдиции может быть принятие судом данных только о наличии либо об отсутствии какого-либо деяния или события, установленного в порядке гражданского судопроизводства, но не его квалификация как противоправного, которая с точки зрения уголовного закона имеет место только в судопроизводстве по уголовному делу. Так, решение по гражданскому делу, возлагающее гражданско-правовую ответственность на определенное лицо, не может приниматься другим судом по уголовному делу как устанавливающее виновность этого лица в совершении уголовно наказуемого деяния и в этом смысле не имеет для уголовного дела преюдициального значения. Иное являлось бы нарушением конституционных прав гражданина на признание его виновным только по обвинительному приговору суда, а также на рассмотрение его дела тем судом, к компетенции которого оно отнесено законом. Задачей гражданского судопроизводства – в его конституционном значении (статья 15, часть 1; статья 118, часть 2; статья 120, часть 1, Конституции Российской Федерации) – является разрешение споров о праве и других дел, отнесенных к подведомственности судов общей юрисдикции и арбитражных судов. В соответствии с этим частью четвертой статьи 61 ГПК Российской Федерации закрепляется, что вступивший в законную силу приговор суда по уголовному делу обязателен для суда, рассматривающего дело о гражданско-правовых последствиях действий лица, в отношении которого вынесен приговор суда, по вопросам, имели ли место эти действия и совершены ли они данным лицом. Согласно части 4 статьи 69 АПК Российской Федерации вступивший в законную силу приговор суда по 12 уголовному делу обязателен для арбитражного суда по вопросам о том, имели ли место определенные действия и совершены ли они определенным лицом. В уголовном же судопроизводстве решается вопрос о виновности лица в совершении преступления и о его уголовном наказании. Имеющими значение для этого суда будут являться такие обстоятельства, подтверждающие установленные уголовным законом признаки состава преступления, без закрепления которых в законе деяние не может быть признано преступным. Это касается и формы вины как элемента субъективной стороны состава преступления, что при разрешении гражданского дела установлению не подлежит. Именно поэтому уголовно- правовая квалификация действий (бездействия) лица определяется исключительно в рамках процедур, предусмотренных уголовно- процессуальным законом, и не может устанавливаться в иных видах судопроизводства. Вводя правила оценки доказательств в уголовном судопроизводстве, Уголовно-процессуальный кодекс Российской Федерации (статья 17) исходит из принципа свободы оценки доказательств, в котором воплощается в том числе независимость суда, с учетом которой – как следствия самостоятельности судебной власти – федеральный законодатель реализует свои дискреционные полномочия при выборе конкретных форм и процедур осуществления правосудия, определяет пределы действия преюдициальной силы судебных решений, обеспечивающей их общеобязательность, стабильность и непротиворечивость. При этом закрепление в процессуальном законе преюдициального значения обстоятельств по ранее рассмотренному делу не означает предопределенности окончательных выводов суда по уголовному делу ранее состоявшимся судебным решением, принятым в другом виде судопроизводства в иных правовых процедурах. 13 Таким образом, институт преюдиции, являясь выражением дискреции законодателя в выборе конкретных форм и процедур судебной защиты и будучи направлен на обеспечение действия законной силы судебного решения, его общеобязательности и стабильности, на исключение возможного конфликта различных судебных актов, подлежит применению с учетом принципа свободы оценки доказательств судом, вытекающего из конституционных принципов независимости и самостоятельности судебной власти. Соотвественно, по смыслу статьи 90 УПК Российской Федерации в системе норм процессуального законодательства, обстоятельства, установленные вступившим в законную силу судебным решением, которым завершено рассмотрение дела по существу в рамках любого вида судопроизводства, имеют преюдициальное значение для суда, прокурора, следователя или дознавателя по уголовному делу в отношении лица, правовое положение которого уже определено ранее вынесенным судебным актом по другому делу. В силу объективных и субъективных пределов действия законной силы судебного решения для органов, осуществляющих уголовное судопроизводство, не могут являться обязательными обстоятельства, установленные судебными актами других судов, если этими актами дело по существу не было разрешено или если они касались таких фактов, фигурировавших в гражданском судопроизводстве, которые не являлись предметом рассмотрения и потому не могут быть признаны установленными вынесенным по его результатам судебным актом.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законодатель вправе предусматривать различные способы опровержения преюдиции, которые, однако, не могут исключаться из сферы судебного контроля с точки зрения их соответствия конституционным принципам независимости суда и обязательности судебных решений. 14 Так, применительно к статье 90 УПК Российской Федерации в предшествующей редакции, согласно которой преюдициальное значение в уголовном судопроизводстве ранее вынесенного приговора по уголовному делу могло быть опровергнуто органами уголовного судопроизводства по другому уголовному делу с помощью исследуемых в данном деле иных доказательств и подтверждаемых ими обстоятельств, Исходя из того, что установленные федеральным законом механизмы признания и опровержения преюдициальной силы судебных актов подлежат судебному контролю в том числе с точки зрения их соответствия конституционным принципам независимости суда и обязательности судебных решений и с учетом конституционного содержания права на судебную защиту, в качестве единого способа опровержения (преодоления) преюдиции во всех видах судопроизводства должен признаваться пересмотр судебных актов по вновь открывшимся обстоятельствам, к числу оснований которого относится установление 16 приговором суда совершенных при рассмотрении ранее оконченного дела преступлений против правосудия, включая фальсификацию доказательств. Именно возможность преодоления в таких случаях законной силы судебного акта посредством его пересмотра в предусмотренных законом процедурах обеспечивает искомый баланс общеобязательной юридической силы судебного решения и возможности проверки его законности и обоснованности, с тем чтобы при подтверждении судебной ошибки преюдициальность данного судебного решения могла быть преодолена путем его отмены в специально установленных процедурах. Такой подход соответствует как конституционным принципам осуществления правосудия, так и международным обязательствам Российской Федерации по обеспечению действия принципа правовой определенности в российской правовой системе. Поскольку в рамках судебной защиты прав и свобод не исключается обжалование в суд решений и действий (бездействия) любых государственных органов, включая судебные, отсутствие возможности исправить последствия ошибочного судебного акта не согласуется с универсальным правилом эффективного восстановления в правах посредством правосудия, отвечающего требованиям справедливости; институциональные и процедурные условия пересмотра ошибочных судебных актов во всяком случае должны обеспечивать как справедливое правосудие, так и процессуальную эффективность, экономию в использовании средств судебной защиты, исключать затягивание или необоснованное возобновление судебного разбирательства и тем самым – гарантировать правовую определенность, основанную на признании законной силы судебных решений, их неопровержимости (постановления Конституционного Суда Российской Федерации от 2 февраля 1996 года Как следует из правоприменительных решений, принятых в отношении граждан – заявителей по настоящему делу, в гражданском судопроизводстве, где они выступали в качестве ответчиков, было подтверждено право собственности истицы на имущество, послужившее предметом спора, при этом достоверность доказательств, представленных истицей, а также обоснованность заявлений ответчиков об их подложности судом не проверялись. В таком случае, по смыслу статьи 90 УПК Российской Федерации, для следователя и суда в уголовном судопроизводстве преюдициально установленным является факт законного перехода имущества – впредь до опровержения этого факта в ходе производства по уголовному делу, возбужденному по признакам фальсификации доказательств, на основе приговора по которому впоследствии может быть опровергнута и его прежняя правовая оценка судом в гражданском процессе, а именно как законного приобретения права собственности; соответственно, следователь не может и не должен обращаться к вопросу, составлявшему предмет доказывания по гражданскому делу, – о законности перехода права 18 собственности, он оценивает лишь наличие признаков фальсификации доказательств (включая доказательства, не рассматривавшиеся судом по гражданскому делу) в связи с возбуждением уголовного дела по данному факту. Следовательно, в уголовно-правовых процедурах исследуется вопрос, не входивший в предмет доказывания по гражданскому делу, – о фальсификации доказательств именно как уголовно наказуемом деянии, которая в случае ее установления может явиться основанием для пересмотра по вновь открывшимся обстоятельствам решения по гражданскому делу. До тех пор пока в ходе уголовного процесса факт фальсификации доказательств и виновность лица в этом преступлении не будут установлены на основе не вызывающих сомнения обстоятельств, решение по гражданскому делу должно толковаться в пользу собственника имущества, поскольку одним только предположением о фальсификации доказательств нельзя опровергнуть законность перехода права собственности. И даже подтверждения факта фальсификации доказательств может оказаться недостаточно для пересмотра решения по гражданскому делу, если другие установленные в гражданском процессе данные позволяют признать переход права собственности законным несмотря на факт фальсификации. Следовательно, статья 90 УПК Российской Федерации не может рассматриваться как препятствующая расследованию подлога, фальсификации доказательств или другого преступления против правосудия, совершенного кем-либо из участников процесса (судьей, стороной, свидетелем и др.), и, соответственно, привлечению к уголовной ответственности лиц, участвующих в гражданском деле, за совершенные ими преступления, связанные с его рассмотрением и разрешением. Признание за вступившим в законную силу судебным актом, принятым в порядке гражданского судопроизводства, преюдициального значения при рассмотрении уголовного дела не может препятствовать правильному и своевременному осуществлению правосудия по уголовным делам исходя из 19 требований Конституции Российской Федерации, в том числе принципа презумпции невиновности лица, обвиняемого в совершении преступления, которая может быть опровергнута только посредством процедур, предусмотренных уголовно-процессуальным законом, и только в рамках уголовного судопроизводства (статья 49 и статья 118, часть 2, Конституции Российской Федерации). Опровержение же преюдиции судебного акта, принятого в порядке гражданского судопроизводства, на основании одного лишь несогласия следователя (или суда), осуществляющего производство по уголовному делу, с выводами данного судебного акта (как это имело место в соответствии со статьей 90 УПК Российской Федерации в прежней редакции) позволило бы преодолевать законную силу судебного решения в нарушение конституционного принципа презумпции невиновности и связанных с этим особенностей доказывания в уголовном процессе, игнорировать вытекающие из преюдиции обоснованные сомнения в виновности лица (если решение по гражданскому делу говорит в пользу его невиновности). Отказ дознавателя, следователя или прокурора, осуществляющих уголовное судопроизводство, от признания действия преюдициальности как свойства законной силы судебного решения, принятого в порядке гражданского судопроизводства, означал бы также, по смыслу правовой позиции, изложенной в Постановлении Конституционного Суда Российской Федерации от 17 марта 2009 года Таким образом, положения статьи 90 УПК Российской Федерации, предусматривающие, что обстоятельства, установленные вступившим в законную силу решением суда, принятым в рамках гражданского 20 судопроизводства, признаются судом, прокурором, следователем, дознавателем без дополнительной проверки, – в их конституционно- правовом смысле, выявленном Конституционным Судом Российской Федерации в настоящем Постановлении, –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Оценивая в процессе конституционного судопроизводства как буквальный смысл проверяемой нормы, так и смысл, придаваемый ей официальным и иным толкованием (в том числе толкованием в конкретном деле) или сложившейся правоприменительной практикой, а также исходя из ее места в системе норм, как того требует часть вторая статьи 74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90 УПК Российской Федерации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эти положения означают, что: имеющими преюдициальное значение для суда, прокурора, следователя, дознавателя по находящемуся в их производстве уголовному делу являются фактические обстоятельства, установленные вступившим в законную силу судебным актом, разрешившим дело по существу в порядке гражданского судопроизводства, т.е. когда в уголовном судопроизводстве рассматривается вопрос о правах и обязанностях того лица, правовое положение которого уже определено ранее вынесенным судебным актом; фактические обстоятельства, установленные вступившим в законную силу судебным актом, разрешившим дело по существу в порядке гражданского судопроизводства, сами по себе не предопределяют выводы суда о виновности обвиняемого по уголовному делу, которая устанавливается на основе всей совокупности доказательств, включая не исследованные при разбирательстве гражданского дела доказательства, подлежащие рассмотрению в установленных уголовно-процессуальным законом процедурах, что в дальнейшем может повлечь пересмотр гражданского дела по вновь открывшимся обстоятельствам; признание при рассмотрении уголовного дела преюдициального значения фактических обстоятельств, установленных вступившим в законную силу судебным актом, разрешившим дело по существу в порядке гражданского судопроизводства, не может препятствовать рассмотрению уголовного дела на основе принципа презумпции невиновности лица, обвиняемого в совершении преступления, которая может быть опровергнута 24 только посредством процедур, предусмотренных уголовно-процессуальным законом, и только в рамках уголовного судопроизводства; фактические обстоятельства, не являвшиеся основанием для разрешения дела по существу в порядке гражданского судопроизводства, при наличии в них признаков состава преступления против правосудия подлежат проверке на всех стадиях уголовного судопроизводства, включая возбуждение и расследование уголовного дела, в том числе на основе доказательств, не исследованных ранее судом в гражданском или арбитражном процессе.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статьи 90 УПК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 Власенко Веры Дмитриевны и Власенко Егора Александровича, принятые на основании положений статьи 90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