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30334-П/1997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августа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части первой статьи 92 Конституции Республики Башкортостан, части первой статьи 3 Закона Республики Башкортостан "О Президенте Республики Башкортостан" (в редакции от 28 августа 1997 года) и статей 1 и 7 Закона Республики Башкортостан "О выборах Президента Республики Башкортостан"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Н.В.Витрука, Г.А.Гаджиева, Ю.М.Данилова, Л.М.Жарковой, В.Д.Зорькина, А.Л.Кононова, Т.Г.Морщаковой, Ю.Д.Рудкина, Н.В.Селезнева, В.Г.Стрекозова, О.И.Тиунова, О.С.Хохряковой, Б.С.Эбзеева, В.Г.Ярославцева, с участием представителя Государственной Думы как стороны, направившей запрос в Конституционный Суд Российской Федерации, кандидата юридических наук А.И.Александрова и представителей стороны, принявшей оспариваемые акты, - Председателя Государственного Собрания Республики Башкортостан М.А.Зайцева, кандидатов юридических наук Л.Ш.Гумеровой и И.Ш.Муксинова, руководствуясь статьей 125 (пункт "б" части 2) Конституции Российской Федерации, подпунктом "б" пункта 1 части первой статьи 3, пунктом 1 части второй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части первой статьи 92 Конституции Республики Башкортостан, части первой статьи 3 Закона Республики Башкортостан "О Президенте Республики Башкортостан" (в редакции от 28 августа 1997 года) и статей 1 и 7 Закона Республики Башкортостан "О выборах Президента Республики Башкортостан" в связи с запросом Государственной Думы. Заслушав сообщение судьи-докладчика Б.С.Эбзеева, объяснения представителей сторон, заключение эксперта - доктора филологических наук В.Ю.Михальченко, выступления полномочного представителя Президента Российской Федерации в Конституционном Суде Российской Федерации С.М.Шахрая и приглашенных в заседание представителей Совета Федерации, Генеральной прокуратуры Российской Федерации, Министерства юстиции Российской Федерации, Центральной избирательной комиссии Российской Федерации,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Государственной Думы, поступившем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подготовки дела к слушанию в заседании Конституционного Суда Российской Федерации в законодательстве Республики Башкортостан произошли изменения. 28 августа 1997 года принята новая редакция Закона Республики Башкортостан "О Президенте Республики Башкортостан". При этом оспариваемые Государственной Думой положения статьи 2 Закона в прежней редакции воспроизведены в части первой статьи 3 Закона в новой редакции с той разницей, что срок обязательного проживания кандидата в Президенты Республики Башкортостан на территории республики сокращен с 10 лет до одного года. Закон Республики Башкортостан "О выборах Президента Республики Башкортостан", статьи 1 и 7 которого оспариваются в запросе Государственной Думы, в связи с принятием 1 сентября 1997 года Кодекса Республики Башкортостан о выборах признан утратившим силу. Между тем согласно части второй статьи 43 Федерального конституционного закона "О Конституционном Суде Российской Федерации", если акт, конституционность которого оспаривается, к началу рассмотрения дела утратил силу, начатое Конституционным Судом Российской Федерации производство может быть прекращено, за исключением случаев, когда действием этого акта нарушены конституционные права и свободы граждан. Эта норма, однако, не препятствует прекращению производства по данному делу в части проверки конституционности положений статьи 1 Закона Республики Башкортостан "О выборах Президента Республики Башкортостан", касающихся требований к возрасту кандидата, продолжительности его проживания на территории Республики Башкортостан, владения башкирским и русским языками, поскольку те же положения содержатся в других оспариваемых Государственной Думой актах Республики Башкортостан, которые являются предметом проверки Конституционного Суда Российской Федерации по данному делу. Положение же статьи 7 Закона Республики Башкортостан "О выборах Президента Республики Башкортостан" о поддержке выдвигаемой на должность Президента Республики Башкортостан кандидатуры не менее чем 100 тысячами граждан Республики Башкортостан в этих правовых актах отсутствует. Оно применялось в ходе выборов Президента Республики Башкортостан, которые состоялись до вступления в силу в 1993 году Конституции Российской Федерации. Исходя из природы конституционного контроля и смысла части первой статьи 3 Федерального конституционного закона "О Конституционном Суде Российской Федерации", задачей Конституционного Суда Российской Федерации является правовая охрана именно действующей Конституции Российской Федерации. Поскольку утративший силу правовой акт, в связи с применением которого до введения в действие Конституции Российской Федерации могли иметь место нарушения прав и свобод граждан, не оценивается Конституционным Судом Российской Федерации с точки зрения его соответствия действующей Конституции Российской Федерации, производство по делу в части, касающейся проверки конституционности положения статьи 7 Закона Республики Башкортостан "О выборах Президента Республики Башкортостан", также подлежит прекращению.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непосредственно не устанавливает условия реализации гражданином Российской Федерации пассивного избирательного права при выборах главы исполнительной власти субъекта Российской Федерации, связанные с достижением определенного возраста и продолжительностью проживания на территории субъекта Российской Федерации. Отнеся к ведению Российской Федерации регулирование прав и свобод (пункт "в" статьи 71), Конституция Российской Федерации одновременно предписывает федеральным органам государственной власти и органам государственной власти субъектов Российской Федерации в процессе реализации их полномочий действовать с учетом того, что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(статья 6, часть 2), что все равны перед законом и судом (статья 19, часть 1), что гражданин Российской Федерации может самостоятельно осуществлять в полном объеме свои права и обязанности с 18 лет (статья 60), за исключением случаев, предусмотренных самой Конституцией Российской Федерации (статья 32, часть 3; статья 81, часть 2; статья 97, часть 1), а ограничения прав и свобод могут устанавливаться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т.е. должны быть соразмерны указанным целям. При этом федеральный законодатель обязан обеспечивать такую соразмерность и в случаях, если он предоставляет органам законодательной власти субъектов Российской Федерации полномочия по конкретизации условий реализации гражданином пассивного избирательного права. Содержащаяся в статье 55 (часть 3) Конституции Российской Федерации гарантия прав и свобод человека и гражданина обязывает федерального законодателя, предусматривая возможность участия субъектов Российской Федерации в конкретизации условий пассивного избирательного права, устанавливать пределы полномочий их законодательных органов. Если законодатель субъекта Российской Федерации выходит за рамки делегированных ему полномочий, четко определенных федеральным законом, то тем самым он нарушает статью 55 (часть 3) Конституции Российской Федерации. Установление дополнительно к Конституции Российской Федерации в качестве условий приобретения гражданином пассивного избирательного права требований, связанных с достижением определенного возраста и продолжительностью проживания на территории субъекта Российской Федерации, ограничивает права и свободы человека и гражданина. Такого рода ограничения в соответствии со статьей 55 (часть 3) Конституции Российской Федерации не могут вытекать из правомочия субъектов Российской Федерации, закрепленного в ее статьях 77 (часть 1) и 11 (часть 2): самостоятельно устанавливая систему своих органов государственной власти и образуя их, субъекты Российской Федерации обязаны действовать в соответствии с основами конституционного строя Российской Федерации, в том числе с принципом свободных выборов (статья 3, часть 3), гарантируя свободу волеизъявления граждан и не нарушая демократические принципы и нормы избирательного права. Положения части первой статьи 92 Конституции Республики Башкортостан и части первой статьи 3 Закона Республики Башкортостан "О Президенте Республики Башкортостан", которыми применительно к выборам Президента Республики Башкортостан в качестве условий приобретения гражданином пассивного избирательного права установлены требования к возрасту и продолжительности проживания на территории субъекта Российской Федерации, расходящиеся с условиями, установленными Российской Федерацией, или выходящие за рамки предоставленных органу законодательной власти субъекта Российской Федерации полномочий, противоречат статье 55 (часть 3) Конституции Российской Федерации и в силу этого не согласуются с конституционным принципом равенства прав граждан на всей территории Российской Федерации (статья 6, часть 2; статья 19, часть 2, Конституции Российской Федерации). Таким образом, оспариваемые положения части первой статьи 92 Конституции Республики Башкортостан и части первой статьи 3 Закона Республики Башкортостан "О Президенте Республики Башкортостан" не соответствуют Конституции Российской Федерации, что, согласно части второй статьи 87 Федерального конституционного закона "О Конституционном Суде Российской Федерации", является основанием отмены в установленном порядке других нормативных актов, основанных на этих положениях либо воспроизводящих их или содержащих такие же положения. Эти положения не могут применяться судами, другими органами и должностными лицами.</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Государственная Дума оспаривает также положение части первой статьи 92 Конституции Республики Башкортостан, устанавливающее требование о владении кандидатом в Президенты Республики Башкортостан башкирским и русским языками, и такое же положение, содержавшееся в Законе Республики Башкортостан от 30 октября 1991 года "О Президенте Республики Башкортостан" и сохраняющееся в новой его редакции от 28 августа 1997 года (часть первая статьи 3). По мнению заявителя, это положение противоречит статье 19 (часть 2) Конституции Российской Федерации, согласно которой государство гарантирует равенство прав и свобод человека и гражданина и запрещаются любые формы ограничения прав граждан, в том числе по признаку языковой принадлежности. Конституция Российской Федерации (статья 68, часть 2) закрепляет право республик устанавливать свои государственные языки, которые употребляются в органах государственной власти, органах местного самоуправления, государственных учреждениях республик наряду с государственным языком Российской Федерации, что обусловлено государственной целостностью Российской Федерации, единством системы государственной власти, особенностями федеративного устройства Российской Федерации и служит интересам сохранения двуязычия (многоязычия) их многонациональных народов. Из этого, однако, не вытекает ни обязанность республик устанавливать государственные языки, ни необходимость специальных требований к знанию этих языков в качестве условия приобретения пассивного избирательного права, в том числе при выборах главы государства. В Республике Башкортостан статус государственного языка (языков) формально, в установленном Конституцией Республики Башкортостан порядке, не закреплен, нормативно не определены надлежащие предпосылки для признания языка (языков) в качестве государственного, а также вытекающие из такого признания правовые последствия. Это не позволяет Конституционному Суду Российской Федерации в производстве по данному делу установить объективные условия, которые необходимы для реализации закрепленного в статье 68 (часть 2) Конституции Российской Федерации правомочия по установлению государственного языка (языков) республики, с тем чтобы при этом исключалась произвольная трактовка языка в качестве государственного, а также не допускались чрезмерные языковые требования. Такие условия связаны в том числе с реальным соотношением языковых групп, наличием рассчитанных на переходный период программ и мероприятий, обеспечивающих возможность изучения и использования соответствующего языка населением республики. Без этого нельзя дать оценку оспариваемому Государственной Думой требованию с точки зрения его соответствия закрепленному в Конституции Российской Федерации принципу равенства граждан независимо от языка (статья 19, часть 2), в том числе при осуществлении гражданами избирательных прав, а также иным конституционным принципам и вытекающим из них особенностям федеративного устройства, с которыми связано правомочие республики устанавливать свой государственный язык.</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статей 1 и 7 Закона Республики Башкортостан "О выборах Президента Республики Башкортостан".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Основаниями для прекращения производства по делу в этой части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Закрепление в статье 92 Конституции Республики Башкортостан и в статье 3 Закона Республики Башкортостан "О Президенте Республики Башкортостан" требования о владении кандидатом в Президенты Республики Башкортостан башкирским и русским языками, по нашему мнению, противоречит ряду положений Конституции Российской Федерации: статье 3 (части 2 и 3), устанавливающей, что народ осуществляет свою власть непосредственно, а также через органы государственной власти; что свободные выборы являются высшим непосредственным выражением власти народа; статье 6 (часть 2), закрепляющей, что каждый гражданин Российской Федерации обладает на ее территории всеми правами и свободами, предусмотренными Конституцией Российской Федерации; статье 17 (части 1 и 2), которая признает и гарантирует права и свободы человека и гражданина в соответствии с Конституцией Российской Федерации, а также закрепляет неотчуждаемый характер основных прав и свобод; статье 19 (части 1 и 2), которая устанавливает принцип равенства перед законом, закрепляет гарантии равенства прав и свобод человека и гражданина независимо, в том числе, от языка. В данной статье Конституции Российской Федерации содержится прямой запрет любых форм ограничения прав граждан по ряду признаков, в том числе по языковой принадлежности; статье 32 (части 2 и 3), устанавливающей право граждан Российской Федерации избирать и быть избранными в органы государственной власти. Введение языкового ценза для кандидатов в Президенты Республики Башкортостан лишает большинство избирателей республики пассивного избирательного права, то есть права быть избранным на эту должность. Этот ценз ограничивает и активное избирательное право, так как граждане в значительной части лишаются права избрать на эту должность того кандидата, кого они считают достойным. Между тем часть 3 статьи 32 Конституции Российской Федерации устанавливает, что не имеют права избирать и быть избранными граждане, признанные судом недееспособными, а также содержащиеся в местах лишения свободы по приговору суда. Конституция и указанный Закон Республики Башкортостан расширяют этот исчерпывающий перечень Конституции Российской Федерации и тем самым противоречат ей; расширив перечень граждан, лишенных активного и пассивного избирательного права, оспариваемые акты Республики Башкортостан тем самым вошли в противоречие со статьей 55 (части 2 и 3) Конституции Российской Федерации, запрещающей умаление прав и свобод человека и гражданина, а также устанавливающей, что ограничение прав и свобод может быть осуществлено только федеральным законом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статье 60 Конституции Российской Федерации, устанавливающей, что гражданин Российской Федерации может самостоятельно осуществлять в полном объеме свои права и обязанности с 18 лет.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Основным аргументом представителей законодателя Республики Башкортостан в защиту конституционности оспариваемых норм явилась ссылка на статью 68 (часть 2) Конституции Российской Федерации, которая закрепляет право республик, находящихся в составе Российской Федерации, устанавливать свои государственные языки. Данная статья Конституции Российской Федерации устанавливает возможность употребления этих языков в органах государственной власти наряду с государственным языком Российской Федерации, но не устанавливает необходимость владения государственным языком республики в качестве обязательного условия для формирования системы государственных органов республики, в том числе для избрания ее высшего должностного лица. Положения глав 1 и 2 Конституции Российской Федерации находятся под особой правовой защитой. Так, статья 16 Конституции Российской Федерации устанавливает, что никакие другие положения Конституции Российской Федерации не могут противоречить основам конституционного строя Российской Федерации и не могут быть изменены иначе, как в порядке, установленном Конституцией. В свою очередь статья 64 Конституции Российской Федерации закрепляет, что положения второй главы Конституции Российской Федерации, посвященной регулированию прав и свобод человека и гражданина, составляют основы правового статуса личности и не могут быть изменены иначе, как в порядке, установленном Конституцией. Этот порядок установлен статьей 135 Конституции Российской Федерации, в которой закреплена усложненная процедура изменения положений глав 1 и 2 Конституции Российской Федерации. В отличие от поправок к главам 3 - 8 Конституции Российской Федерации, которые принимаются в порядке, предусмотренном для принятия федерального конституционного закона, пересмотр положений, регламентирующих права и свободы граждан, в том числе избирательные права, может быть осуществлен только Конституционным Собранием. Исходя из изложенного, полагаю, что часть первая статьи 92 Конституции Республики Башкортостан и часть первая статьи 3 Закона Республики Башкортостан "О Президенте Республики Башкортостан", устанавливающие такое требование к кандидату на должность Президента Республики Башкортостан, как владение башкирским и русским языками, не соответствуют Конституции Российской Федерации, ее статьям 3 (части 2 и 3), 6 (часть 2), 17 (части 1 и 2), 19 (части 1 и 2), 32 (части 2 и 3), 55 (части 2 и 3), 60. ОСОБОЕ МНЕНИЕ СУДЬИ КОНСТИТУЦИОННОГО СУДА РОССИЙСКОЙ ФЕДЕРАЦИИ Н.В. ВИТРУКА ПО ДЕЛУ О ПРОВЕРКЕ КОНСТИТУЦИОННОСТИ ОТДЕЛЬНЫХ ПОЛОЖЕНИЙ ЧАСТИ ПЕРВОЙ СТАТЬИ 92 КОНСТИТУЦИИ РЕСПУБЛИКИ БАШКОРТОСТАН, ЧАСТИ ПЕРВОЙ СТАТЬИ 3 ЗАКОНА РЕСПУБЛИКИ БАШКОРТОСТАН "О ПРЕЗИДЕНТЕ РЕСПУБЛИКИ БАШКОРТОСТАН" (В РЕДАКЦИИ ОТ 28 АВГУСТА 1997 ГОДА) И СТАТЕЙ 1 И 7 ЗАКОНА РЕСПУБЛИКИ БАШКОРТОСТАН "О ВЫБОРАХ ПРЕЗИДЕНТА РЕСПУБЛИКИ БАШКОРТОСТАН" Правовая позиция Конституционного Суда Российской Федерации по данному делу ведет к устранению каких-либо различий между активным и пассивным избирательным правом граждан на выборах в органы государственной власти и местного самоуправления в субъектах Российской Федерации, то есть, по существу, к неоправданной унификации условий приобретения и реализации права избирать и быть избранным в депутаты либо на выборные должности. Избирательная система и избирательное право в Российской Федерации подробно, развернуто не регулируются Конституцией Российской Федерации, кроме закрепления ею в статье 32 (часть 2) за гражданами Российской Федерации права избирать и быть избранным в органы государственной власти и органы местного самоуправления, а также участвовать в референдуме, и установления в статье 81 (часть 2) требований достижения 35-летнего возраста и постоянного проживания в Российской Федерации не менее 10 лет к кандидату на должность Президента Российской Федерации (что свидетельствует как раз о различении федеральной Конституцией активного и пассивного избирательного права граждан). Согласно Конституции Российской Федерации (статья 77, часть 1) формирование органов государственной власти субъектов Российской Федерации, в том числе путем их выборов, осуществляется субъектами Российской Федерации самостоятельно. Согласно букве и духу Конституции Российской Федерации отношения, связанные с содержанием активного и пассивного избирательного права граждан и избирательной системы в целом по выборам органов государственной власти субъектов Российской Федерации, в их полном объеме составляют предмет правового регулирования самих субъектов Российской Федерации. С точки зрения определения предметов ведения Российской Федерации и субъектов Российской Федерации нельзя трактовать положение пункта "в" статьи 71 Конституции Российской Федерации как исключающее какое-либо регулирование прав и свобод российских граждан субъектами Российской Федерации. Субъекты Российской Федерации могут и должны регулировать и защищать права и свободы человека и гражданина по предмету ведения субъектов Российской Федерации. Следовательно, субъекты Российской Федерации могут (но не обязаны) устанавливать условия приобретения и реализации пассивного избирательного права граждан на выборах (по возрасту, относительно проживания на территории субъекта Российской Федерации, в том числе и по срокам такого проживания, знания языка (языков) и др.). По этому вопросу мною уже была изложена правовая позиция и ее обоснование по делу о проверке конституционности положений статей 74 (часть 1) и 90 Конституции Республики Хакасия (см.: Вестник Конституционного Суда Российской Федерации. 1997. N 5. С. 16 - 19). Конституция Российской Федерации не предусматривает пределы правомочий субъектов Российской Федерации по правовому регулированию объема прав российских граждан избирать и быть избранными в органы государственной власти в субъектах Российской Федерации. Это входит в компетенцию самих субъектов Российской Федерации, так как речь идет о формировании органов государственной власти субъектов Российской Федерации. Федеральный законодатель мог бы регулировать данную сферу отношений при условии, если бы Конституция Российской Федерации делегировала ему такое право и установила его полномочия по конкретизации избирательного права и избирательной системы в субъектах Российской Федерации. Однако такого делегирования нет в Конституции Российской Федерации. Вопрос об объеме содержания, условиях приобретения и реализации пассивного избирательного права граждан при формировании органов государственной власти субъектов Российской Федерации составляет предмет конституционного (уставного) регулирования на уровне субъектов Российской Федерации, то есть он должен найти свое разрешение в конституциях (уставах) субъектов Российской Федерации. Согласно статье 76 (часть 4) Конституции Российской Федерации вне пределов ведения Российской Федерации и совместного ведения Российской Федерации и ее субъектов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 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 (часть 6). Конституция Российской Федерации из общей массы законов и иных нормативных актов субъектов Российской Федерации выделяет конституции республик (государств) и уставы других субъектов Российской Федерации (см., например, часть вторую статьи 5, пункт "а" части первой статьи 72). Конституции и уставы субъектов Российской Федерации являются актами особой правовой природы, они носят учредительный, основополагающий характер в правовой системе Российской Федерации и ее субъектов и находятся в одном ряду с Конституцией Российской Федерации. Согласно статье 76 (часть 5) Конституции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предмету ведения Российской Федерации и предмету совместного ведения Российской Федерации и субъектов Российской Федерации. Как видно, данное положение Конституции Российской Федерации не указывает на конституции (уставы) субъектов Российской Федерации, так как они занимают особое место в иерархии правовых нормативных актов Российской Федерации и субъектов Российской Федерации. Проверка конкретных положений конституций (уставов) субъектов Российской Федерации на их соответствие Конституции Российской Федерации, в том числе через призму федеральных конституционных законов или федеральных законов, допустима лишь в случаях, если Конституция Российской Федерации предусмотрела их издание по оспариваемому предмету регулирования. Таких отсылок (делегирования) по вопросу об условиях приобретения и реализации пассивного избирательного права граждан в субъектах Российской Федерации Конституция Российской Федерации не содержит. Установление Конституцией Российской Федерации требований относительно возраста и срока проживания на территории Российской Федерации кандидата в Президенты Российской Федерации не рассматривается как ограничение пассивного избирательного права граждан в смысле требований статьи 55 (часть 3) Конституции Российской Федерации либо как нарушение принципа равенства всех граждан перед законом (статья 19, части 1 и 2). Непонятно, почему же установление аналогичных требований к кандидатам в депутаты и на выборные государственные должности в субъектах Российской Федерации рассматривается как нарушение положений указанных выше статей Конституции Российской Федерации. Нельзя использовать положения статьи 55 (часть 3) Конституции Российской Федерации, закрепляющие законные основания ограничения прав и свобод человека и гражданина, без соотнесения их действия с установлениями Конституции Российской Федерации, конституций (уставов) субъектов Российской Федерации, соответствующих договоров между Российской Федерацией и субъектами Российской Федерации о разграничении п</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Башкортостан.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