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9-П/2016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делу о проверке конституционности пункта 5 статьи 20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в связи с жалобой общества с ограниченной ответственностью «СГИВ»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Н.С.Бондаря, Г.А.Гаджиева, Ю.М.Данилова, Л.М.Жарковой, Г.А.Жилина, С.М.Казанцева, М.И.Клеандрова, С.Д.Князева, А.Н.Кокотова, Л.О.Красавчиковой, С.П.Маврина, Н.В.Мельникова, Ю.Д.Рудкина, О.С.Хохряковой, В.Г.Ярославцева, руководствуясь статьей 125 (часть 4) Конституции Российской Федерации, пунктом 3 части первой, частями третьей и четвертой статьи 3, частью первой статьи 21, статьями 36, 471, 74, 86, 96, 97 и 99 Федерального конституционного закона «О Конституционном Суде Российской Федерации», рассмотрел в заседании без проведения слушания дело о проверке конституционности пункта 5 статьи 20 Федерального закона «О государственном регулировании производства и оборота этилового спирта, 2 алкогольной и спиртосодержащей продукции и об ограничении потребления (распития) алкогольной продукции». Поводом к рассмотрению дела явилась жалоба ООО «СГИВ». Основанием к рассмотрению дела явилась обнаружившаяся неопределенность в вопросе о том, соответствует ли Конституции Российской Федерации оспариваемое заявителем законоположение. Заслушав сообщение судьи-докладчика А.Н.Кокотова, исследовав представленные документы и иные материалы, Конституционный Суд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пункту 5 статьи 20 Федерального закона от 22 ноября 1995 года № 171-ФЗ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в течение двух месяцев с момента аннулирования лицензии на осуществление деятельности по производству, хранению и поставке этилового спирта либо алкогольной и спиртосодержащей продукции или прекращения действия соответствующей лицензии, за исключением лицензии на розничную продажу алкогольной продукции, лицензиат имеет право на хранение остатков этилового спирта, алкогольной и спиртосодержащей продукции, на возврат их поставщику, на поставку остатков алкогольной и спиртосодержащей продукции иной имеющей лицензию на закупку, хранение и поставки алкогольной и спиртосодержащей продукции организации, которые осуществляются под контролем лицензирующего органа, за исключением случаев, если такая продукция подлежит изъятию в соответствии с пунктом 1 статьи 25 данного Федерального закона. Оспаривающее конституционность названного законоположения ООО «СГИВ» имело лицензии на осуществление деятельности по производству, хранению и поставке произведенных этилового спирта и 3 спиртосодержащей продукции сроком действия до 31 октября 2012 года. В выдаче новых лицензий на осуществление той же деятельности заявителю было отказано в связи с выявленными нарушениями требований к соискателю лицензии. 16 июля 2013 года Межрегиональное управление Федеральной службы по регулированию алкогольного рынка по Северо-Кавказскому федеральному округу возбудило в отношении ООО «СГИВ» дело об административном правонарушении, выразившемся в хранении без соответствующей лицензии произведенной им спиртосодержащей продукции (коньячного дистиллята). В рамках проведенного административного расследования на обнаруженный в помещениях ООО «СГИВ» коньячный дистиллят 18 июля 2013 года был наложен арест и тогда же составлен протокол об административном правонарушении, предусмотренном частью 4 статьи 14.17 КоАП Российской Федерации (в настоящее время – часть 3 той же статьи в редакции Федерального закона от 21 декабря 2013 года № 365- ФЗ). Арбитражный суд Республики Дагестан решением от 18 октября 2013 года (оставлено без изменения постановлением Шестнадцатого арбитражного апелляционного суда от 9 декабря 2013 года) отказал в привлечении ООО «СГИВ» к административной ответственности и снял арест с коньячного дистиллята, находившегося с 18 июля 2013 года на ответственном хранении его директора. При этом суд первой инстанции посчитал, что общество приняло все зависящие от него меры по соблюдению правил и норм производства и оборота этилового спирта, алкогольной и спиртосодержащей продукции и что реальная возможность реализовать остатки коньячного дистиллята в установленные законом сроки, с тем чтобы не допустить их безлицензионного хранения, у него отсутствовала. Рассмотрев кассационную жалобу Межрегионального управления Федеральной службы по регулированию алкогольного рынка по Северо- Кавказскому федеральному округу, Арбитражный суд Северо-Кавказского 4 округа пришел к выводу, что принятие ООО «СГИВ» мер для продления срока действия соответствующей лицензии и для реализации остатков коньячного дистиллята не свидетельствует о законности их хранения по истечении двух месяцев с момента прекращения ее действия, и постановлением от 10 сентября 2014 года оставил судебные акты, принятые арбитражными судами первой и апелляционной инстанций, без изменения в части отказа в привлечении ООО «СГИВ» к административной ответственности, в остальной же части их отменил и направил дело в отмененной части на новое рассмотрение в Арбитражный суд Республики Дагестан. Решением Арбитражного суда Республики Дагестан от 19 ноября 2014 года возвращенный ООО «СГИВ» коньячный дистиллят после снятия с него ареста был передан Межрегиональному управлению Федеральной службы по регулированию алкогольного рынка по Северо-Кавказскому федеральному округу для решения вопроса о его переработке или уничтожении в установленном для продукции, находящейся в незаконном обороте, порядке. Шестнадцатый арбитражный апелляционный суд постановлением от 16 февраля 2015 года оставил данный судебный акт без изменения. При этом он отказал ООО «СГИВ» в удовлетворении ходатайства о приостановлении производства по делу и об обращении в В соответствии со статьями 74, 96 и 97 Федерального конституционного закона «О Конституционном Суде Российской Федерации»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Конституция Российской Федерации, гарантируя в России единство экономического пространства, свободное перемещение товаров, услуг и финансовых средств, поддержку конкуренции, свободу экономической деятельности, а также признание и защиту равным образом частной, государственной, муниципальной и иных форм собственности (статья 8), относит к числу прав и свобод человека и гражданина, признание, 7 соблюдение и защита которых является обязанностью государства (статья 2), право на свободное использование своих способностей и имущества для предпринимательской и иной не запрещенной законом экономической деятельности (статья 34, часть 1), а также право частной собственности, которое, согласно ее статье 35, охраняется законом (часть 1), включает в себя право каждого иметь имущество в собственности, владеть, пользоваться и распоряжаться им как единолично, так и совместно с другими лицами (часть 2), притом что никто не может быть лишен своего имущества иначе, как по решению суда,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(часть 3). Как следует из приведенных положений Конституции Российской Федерации во взаимосвязи с ее статьями 17, 18, 45 (часть 1) и 74 (часть 1), в России должны создаваться максимально благоприятные условия для функционирования экономической системы в целом, что предполагает необходимость стимулирования свободной рыночной экономики, основанной на принципах самоорганизации хозяйственной деятельности предпринимателей как ее основных субъектов, и принятия государством специальных мер, направленных на защиту их прав и законных интересов и тем самым – на достижение конституционной цели оптимизации государственного регулирования экономических отношений (постановления Конституционного Суда Российской Федерации от 18 июля 2008 года № 10- П, от 24 июня 2009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Исходя из того что государственное регулирование производства и оборота этилового спирта, алкогольной и спиртосодержащей продукции осуществляется в целях защиты нравственности, здоровья, прав и законных интересов граждан, экономических интересов Российской Федерации, обеспечения безопасности указанной продукции, нужд потребителей в ней, а также в целях контроля за соблюдением законодательства, норм и правил в регулируемой области,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установлены правовые основы как производства этилового спирта, алкогольной и спиртосодержащей продукции в целях их продажи и получения прибыли, а также для собственных нужд, так и оборота соответствующей продукции, а именно закупки (в том числе импорта), поставок (в том числе экспорта), хранения, перевозок и розничной продажи, на которые распространяется действие данного Федерального закона (пункт 1 статьи 1, подпункты 15 и 16 статьи 2). Закрепляя в числе требований к производству и обороту этилового спирта, алкогольной и спиртосодержащей продукции обязательность их лицензирования, названный Федеральный закон устанавливает порядок выдачи лицензий на осуществление соответствующих видов деятельности, приостановления, возобновления, прекращения их действия, аннулирования лицензий, а также порядок обжалования решений лицензирующего органа (статьи 18–20 и 22). Так, согласно его статье 20 действие лицензии на производство и оборот этилового спирта, алкогольной и спиртосодержащей 11 продукции прекращается по истечении срока действия такой лицензии и в случае ликвидации лицензиата или в случае принятия лицензирующим органом решения о досрочном прекращении действия такой лицензии на основании заявления лицензиата; лицензирующий орган в срок не более чем 14 дней со дня установления факта прекращения действия лицензии осуществляет снятие остатков готовой продукции, сырья и полуфабрикатов, используемых для ее производства, а также пломбирование оборудования и коммуникаций в целях недопущения производства и реализации этилового спирта, алкогольной и спиртосодержащей продукции (пункт 2); в течение двух месяцев с момента прекращения действия лицензии, за исключением лицензии на розничную продажу алкогольной продукции, лицензиат имеет право на хранение остатков этилового спирта, алкогольной и спиртосодержащей продукции, на возврат их поставщику, на поставку остатков алкогольной и спиртосодержащей продукции иной имеющей лицензию на закупку, хранение и поставки алкогольной и спиртосодержащей продукции организации, которые осуществляются под контролем лицензирующего органа (пункт 5). В силу пункта 1 статьи 25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этиловый спирт, алкогольная и спиртосодержащая продукция в целях пресечения их незаконных производства и (или) оборота подлежат изъятию из незаконного оборота на основании решений уполномоченных в соответствии с законодательством Российской Федерации органов и должностных лиц, в частности, в случае, если их производство и (или) оборот, включая хранение, осуществляются без соответствующей лицензии. Данное предписание – по смыслу, придаваемому ему правоприменительной практикой, – распространяется и на остатки произведенных этилового спирта, алкогольной и спиртосодержащей 12 продукции, которые не были реализованы лицензиатом по истечении двух месяцев с момента прекращения действия лицензии. Изъятые этиловый спирт, алкогольная и спиртосодержащая продукция, а также предметы, используемые для их незаконных производства и (или) оборота, в том числе сырье, полуфабрикаты, производственная, транспортная, потребительская тара (упаковка), в силу пункта 2 статьи 25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подлежат вывозу и хранению вне места изъятия в порядке, установленном Правительством Российской Федерации (абзац первый); порядок их уничтожения по решению суда также определяется Правительством Российской Федерации (абзац второй). Полномочие по определению порядка вывоза и хранения вне мест изъятия изъятых или конфискованных этилового спирта, алкогольной и спиртосодержащей продукции возложено на Правительство Российской Федерации также частью 13 статьи 27.10 КоАП Российской Федерации. Во исполнение этих предписаний Правительством Российской Федерации издано постановление от 28 сентября 2015 года № 1027 «О реализации мер по пресечению незаконных производства и (или) оборота этилового спирта, алкогольной и спиртосодержащей продукции». Способы уничтожения изъятых или конфискованных по решению суда этилового спирта, алкогольной и спиртосодержащей продукции утверждены приказом Федеральной службы по регулированию алкогольного рынка от 14 декабря 2015 года № 424. Изъятие остатков этилового спирта, алкогольной и спиртосодержащей продукции, производство и (или) оборот, включая хранение, которых осуществляются без соответствующей лицензии, производится, в частности, в рамках применения такой меры обеспечения производства по делам об административных правонарушениях, как изъятие вещей (статья 27.1 КоАП Российской Федерации), в данном случае – по делу об административном 13 правонарушении, предусмотренном частью 3 статьи 14.17 КоАП Российской Федерации (производство или оборот этилового спирта, алкогольной и спиртосодержащей продукции без соответствующей лицензии), совершение которого влечет административную ответственность в виде административного штрафа в размере от двухсот тысяч до трехсот тысяч рублей с конфискацией продукции, оборудования, сырья, полуфабрикатов, транспортных средств или иных предметов, использованных для производства и оборота соответствующей продукции, либо без таковой. В силу части 3 статьи 29.10 КоАП Российской Федерации в постановлении по делу об административном правонарушении должны быть решены вопросы об изъятых вещах, если в отношении них не применено или не может быть применено административное наказание в виде конфискации. Поскольку при отказе в привлечении лица к административной ответственности, в частности по мотиву пропуска срока давности привлечения к административной ответственности, административное наказание в виде конфискации предмета административного правонарушения применено быть не может, суд, установив, что вещи, изъятые в рамках применения мер обеспечения производства по делу об административном правонарушении, изъяты из оборота или находились в незаконном обороте, в том числе этиловый спирт, алкогольная или спиртосодержащая продукция, в резолютивной части своего решения указывает, что такие вещи возврату не подлежат, и определяет дальнейшие действия с ними; например, в отношении этилового спирта, алкогольной или спиртосодержащей продукции – 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(постановление Пленума Высшего Арбитражного Суда Российской Федерации от 2 июня 2004 года № 10). В судебной практике данное Высшим Арбитражным Судом Российской Федерации разъяснение, в соответствии с которым при 14 вынесении постановления о прекращении дела об административном правонарушении суд решает вопрос о судьбе изъятых вещей, распространяется как на этиловый спирт, алкогольную и спиртосодержащую продукцию, производство и оборот которых осуществлялись без соответствующей лицензии, так и на продукцию, произведенную (либо находящуюся в процессе производства) в период действия лицензии, но не реализованную в двухмесячный срок с момента истечения срока ее действия. Таким образом, в системе действующего правового регулирования положение, содержащееся в пункте 5 статьи 20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означает, что по истечении двух месяцев с момента прекращения действия выданной юридическому лицу лицензии на осуществление деятельности по производству, хранению и поставке этилового спирта либо алкогольной и спиртосодержащей продукции остатки соответствующей продукции подлежат на основании решений уполномоченных органов и должностных лиц обязательному (при необходимости – принудительному) безвозмездному изъятию с последующим уничтожением по решению суда. Такой порядок, исключающий возмещение их стоимости бывшим собственникам, – при формальном соблюдении конституционного требования о прекращении права собственности только по судебному решению – влечет для юридического лица прекращение права собственности на принадлежащее ему имущество, которое в данном случае не является санкцией за совершение им административного правонарушения и по своему содержанию сопоставимо с гражданско-правовым институтом принудительного изъятия имущества, которое в силу закона не может принадлежать данному лицу. Согласно Гражданскому кодексу Российской Федерации принудительное изъятие у собственника имущества не допускается, кроме 15 указанных в законе случаев, в том числе когда производится отчуждение имущества, которое в силу закона не может принадлежать данному лицу (подпункт 2 пункта 2 статьи 235); если по основаниям, допускаемым законом, в собственности лица оказалось имущество, которое в силу закона не может ему принадлежать, это имущество должно быть отчуждено собственником в течение года с момента возникновения права собственности на имущество, если законом не установлен иной срок (пункт 1 статьи 238); в случаях, когда имущество не отчуждено собственником в сроки, указанные в пункте 1 статьи 238 данного Кодекса, такое имущество, с учетом его характера и назначения, по решению суда, вынесенному по заявлению государственного органа или органа местного самоуправления, подлежит принудительной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стоимости имущества, определенной судом; при этом вычитаются затраты на отчуждение имущества (пункт 2 статьи 238). Из приведенных положений гражданского законодательства следует, что прекращение права собственности лица на имущество, которое в силу закона не может ему принадлежать, но оборот которого возможен, по общему правилу, должно быть возмездным. Пункт 5 статьи 20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рассматриваемый как основание для безвозмездного изъятия остатков этилового спирта, алкогольной и спиртосодержащей продукции с последующим их уничтожением по решению суда, во всяком случае не вступает в коллизию с этими законоположениями применительно к остаткам соответствующей продукции, которая произведена (введена в оборот) юридическим лицом без соответствующей лицензии (при наличии лицензии, действие которой приостановлено в установленном порядке), т.е. которая, 16 если из закона не вытекает иное, не обладает необходимыми признаками объекта права собственности (статьи 128, 129, 136 и 218 ГК Российской Федерации), что подлежит установлению в судебном порядке. Что касается этилового спирта, алкогольной и спиртосодержащей продукции, произведенных юридическим лицом в соответствии с действующим законодательством и при наличии необходимой лицензии, срок действия которой истек позднее, отвечающих обязательным требованиям в области производства и оборота этилового спирта, алкогольной и спиртосодержащей продукции, то на эти специфические объекты гражданского оборота, в отношении которых установлено специальное правовое регулирование, обусловленное необходимостью защиты нравственности, здоровья, прав и законных интересов граждан, экономических интересов Российской Федерации, обеспечения безопасности указанной продукции, нужд потребителей в ней, также могут не в полной мере распространяться правила о возмездном изъятии у лица имущества, которое в силу закона не может ему принадлежать, предусмотренные подпунктом 2 пункта 2 статьи 235 и статьей 238 ГК Российской Федерации. Баланс интересов общества и государства в данном случае обеспечивается предоставлением юридическому лицу на основании специальных норм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двухмесячного (с момента прекращения действия лицензии) срока на реализацию остатков произведенной продукции, который – имея в виду его обязанность адекватно планировать свою хозяйственную деятельность в пределах действия ранее полученной лицензии и необходимость соблюдения лицензионных требований в целях получения новой, а также при должном соотношении цены и качества произведенной продукции – является разумным и достаточным для реализации остатков такой продукции, полный цикл производства которой не выходит за рамки этого срока. 17 Однако данный вывод не может быть автоматически распространен на продукцию, производство и оборот которой осуществляются в соответствии с Федеральным законом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и технологический процесс производства которой предполагает стадию выдержки, т.е., согласно подпункту 151 его статьи 2, хранение в специальной производственной таре до достижения свойств дистиллятов, определенных техническими документами организации. Реализация такого рода продукции до достижения готовности – притом что ее вкусовые качества, как правило, имеют выраженный индивидуальный характер, обусловленный первичными свойствами сырья, в том числе связанными с местом его происхождения, а также особенностями специальной производственной тары и иными нюансами, – крайне затруднительна, тем более что приобрести ее могут только лица, имеющие соответствующую лицензию. Как показывает правоприменительная практика, изъятые в рамках применения мер обеспечения производства по делу об административном правонарушении, предусмотренном частью 3 статьи 14.17 КоАП Российской Федерации, не реализованные в течение двух месяцев с момента прекращения действия лицензии остатки этилового спирта, алкогольной и спиртосодержащей продукции, произведенной лицензиатом в период действия лицензии на их производство, хранение и поставку, но не прошедшей полный цикл производства, передаются по решению суда (как это имело место в деле ООО «СГИВ») уполномоченным в соответствии с законодательством Российской Федерации органам для решения вопроса об их уничтожении в порядке, установленном для продукции, находящейся в незаконном обороте, хотя такой их режим из статьи 25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прямо не вытекает (они не 18 были произведены без лицензии, проходят стадию выдержки, т.е. производственного хранения, в соответствии с государственными стандартами и техническими условиями и под контролем уполномоченного органа, а потому не находятся в незаконном обороте). Следовательно, при отказе в предоставлении на новый срок лицензии на производство и оборот этилового спирта, алкогольной и спиртосодержащей продукции производители продукции, полный цикл производства которой включает стадию выдержки, – тем более что согласно названному Федеральному закону этот срок может составлять более пяти лет (подпункт 101 статьи 2) и тем самым превышать максимальный (пятилетний) срок, на который выдается лицензия (абзац первый пункта 17 статьи 19), – фактически обрекаются на потерю принадлежащего им имущества. Вместе с тем производители такой продукции – учитывая их обязанность как субъектов предпринимательской деятельности действовать разумно и добросовестно и соблюдать лицензионные требования – сами в состоянии прогнозировать, возможно ли получение ими лицензии на новый срок. Поэтому, если, начиная новый цикл производства, лицензиат действовал неосмотрительно, именно он и должен нести риски наступления неблагоприятных последствий своего производственного решения, тем более что оно принимается в сфере, подлежащей специальному государственному регулированию. В случае же, когда лицензиат к моменту начала нового цикла производства продукции, включающего стадию выдержки, срок которой явно выходит за пределы действующей лицензии, не знал и не мог знать (в силу не зависящих от него обстоятельств, например изменения требований, предъявляемых к соискателю лицензии) о возможных проблемах с получением лицензии на производство данной продукции на новый срок, безвозмездное изъятие такой продукции – притом что ее производство осуществляется в соответствии с обязательными требованиями – и последующее ее уничтожение по решению суда не могут рассматриваться как имеющие разумное обоснование. 19 Таким образом, положение пункта 5 статьи 20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продукции», будучи распространенным на винодельческую продукцию, выдержка которой на момент истечения двух месяцев, предусмотренных данным законоположением для реализации остатков этилового спирта, алкогольной и спиртосодержащей продукции, не достигает срока, необходимого для завершения полного цикла ее производства, притом что само производство было начато в период действия лицензии, осуществлялось (с учетом стадии производственного процесса) в соответствии с действующим законодательством и с соблюдением обязательных требований, – по смыслу, придаваемому данному законоположению правоприменительной практикой при создающем неопределенность в действующем правовом регулировании этих отношений отсутствии специальных механизмов решения судом вопросов о правовой судьбе такой продукции по завершении двух месяцев с момента истечения срока действия лицензии на ее производство, хранение и поставку, – несоразмерно ограничивает гарантированные статьями 34 (часть 1) и 35 (части 1–3) Конституции Российской Федерации право на осуществление предпринимательской деятельности и право частной собственности тех производителей, которые действовали разумно и осмотрительно и, начиная ее производство, не могли предполагать, что лицензия на новый срок не будет ими получена. Федеральному законодателю надлежит – исходя из требований Конституции Российской Федерации и с учетом основанных на ее положениях правовых позиций Конституционного Суда Российской Федерации – внести в правовое регулирование производства и оборота этилового спирта, алкогольной и спиртосодержащей продукции необходимые изменения, вытекающие из настоящего Постановления, касающиеся винодельческой продукции с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пункт 5 статьи 20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не соответствующим Конституции Российской Федерации, ее статьям 19 (части 1 и 2), 34 (часть 1) и 35 (части 1–3), в той мере, в какой содержащееся в нем положение в системе действующего правового регулирования допускает по истечении двух месяцев с момента прекращения действия выданной юридическому лицу лицензии на осуществление деятельности по производству, хранению и поставке этилового спирта, алкогольной и спиртосодержащей продукции принудительное безвозмездное 21 изъятие с целью уничтожения по решению суда остатков принадлежащей ему винодельческой продукции, выдержка которой на момент истечения двух месяцев, предусмотренных для ее реализации, не достигает необходимого в соответствии с требованиями технологического процесса срока, притом что само производство было начато в период действия лицензии, осуществлялось (с учетом стадии производственного процесса) в соответствии с действующим законодательством и с соблюдением обязательных требований и что, начиная его, лицензиат не мог предполагать, что лицензия на новый срок не будет им получена.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Федеральному законодателю надлежит – исходя из требований Конституции Российской Федерации и с учетом основанных на ее положениях правовых позиций Конституционного Суда Российской Федерации – внести в правовое регулирование производства и оборота этилового спирта, алкогольной и спиртосодержащей продукции необходимые изменения, вытекающие из настоящего Постановления, касающиеся винодельческой продукции с длительными сроками выдержки. Впредь до внесения в правовое регулирование надлежащих изменений для решения вопроса относительно правовой судьбы винодельческой продукции с длительными сроками выдержки должна применяться модель, предусмотренная статьей 238 ГК Российской Федерации применительно к прекращению права собственности лица на имущество, которое в силу закона не может ему принадлежать: остатки такой продукции, не реализованные производителем в течение двух месяцев с момента прекращения действия лицензии, подлежат изъятию и продаже с передачей бывшему собственнику вырученной суммы либо передаче в государственную или муниципальную собственность с возмещением бывшему собственнику их стоимости, определенной судом, за вычетом затрат на их хранение и реализацию; при этом сам производитель не лишается возможности подыскивать потенциального покупателя; как только затраты на хранение нереализованной продукции превысят ее стоимость, она может быть уничтожена в установленном порядке. 22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Правоприменительные решения по делу общества с ограниченной ответственностью «СГИВ», основанные на положении пункта 5 статьи 20 Федерального закона «О государственном регулировании производства и оборота этилового спирта, алкогольной и спиртосодержащей продукции и об ограничении потребления (распития) алкогольной продукции» в той мере, в какой оно признано настоящим Постановлением не соответствующим Конституции Российской Федерации, подлежат пересмотру в установленном порядке, если для этого нет иных препятствий.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окончательно, не подлежит обжалованию, вступает в силу со дня официального опубликования, действует непосредственно и не требует подтверждения другими органами и должностными лицами.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Постановление подлежит незамедлительному опубликованию в «Российской газете», «Собрании законодательства Российской Федерации» и на «Официальном интернет-портале правовой информации» (www.pravo.gov.ru). Постановление должно быть опубликовано также в «Вестнике Конституционного Суда Российской Федерации».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