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августа 2004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4 статьи 26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в связи с жалобой гражданки Н.М.Моренко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2 рассмотрел в заседании без проведения слушания дело о проверке конституционности пункта 4 статьи 26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Поводом к рассмотрению дела явилась жалоба гражданки Н.М.Моренко.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заявительницей законоположение. Заслушав сообщение судьи-докладчика С.М.Казанцева,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Пунктом 4 статьи 26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была изложена в новой редакции статья 4 Закона Российской Федерации от 19 февраля 1993 года № 4520-I «О государственных гарантиях и компенсациях для лиц, работающих и 3 проживающих в районах Крайнего Севера и приравненных к ним местностях»: согласно ее части первой гарантии и компенсации, установленные данным Законом и иными нормативными правовыми актами Российской Федерации, являются расходными обязательствами Российской Федерации в части, касающейся граждан, работающих в организациях, финансируемых из федерального бюджета, лиц, обучающихся в высших учебных заведениях, учреждениях начального и среднего профессионального образования, финансируемых из федерального бюджета, военнослужащих, уволенных по возрасту или в связи с сокращением Вооруженных Сил Российской Федерации, в части граждан, получающих пособия по временной нетрудоспособности, по беременности и родам за счет средств Фонда социального страхования Российской Федерации, в части неработающих граждан, получающих трудовую пенсию или пенсию по государственному пенсионному обеспечению за счет средств Пенсионного фонда Российской Федерации и федерального бюджета. Конституционность названного законоположения оспаривает гражданка Н.М.Моренко – неработающая пенсионерка по возрасту, до переезда в 2010 году на постоянное место жительства в город Кингисепп Ленинградской области проживавшая в городе Ковдор Мурманской области, которой решением Ковдорского районного суда Мурманской области от 29 октября 2010 года было отказано в удовлетворении иска к Управлению Пенсионного фонда Российской Федерации в Ковдорском районе Мурманской области, Отделению Федерального казначейства по Ковдорскому району Мурманской области и Управлению Федерального казначейства по Мурманской области о взыскании связанных с переездом транспортных затрат. Принимая такое решение, законность и обоснованность которого подтверждена определениями Мурманского областного суда и Верховного Суда Российской Федерации, Ковдорский районный суд Мурманской области исходил из того, что порядок финансового обеспечения 4 установленной постановлением Правительства Российской Федерации от 11 августа 1992 года № 572 компенсации неработающим пенсионерам расходов, связанных с выездом из районов Крайнего Севера и приравненных к ним местностей, в статье 4 Закона Российской Федерации «О государственных гарантиях и компенсациях для лиц, работающих и проживающих в районах Крайнего Севера и приравненных к ним местностях» в редакции Федерального закона от 22 августа 2004 года № 122-ФЗ отсутствует, а какого-либо нормативного правового акта, предусматривающего возможность и порядок предоставления этой выплаты указанной категории граждан с 1 января 2005 года, не принято. По мнению заявительницы, оспариваемое законоположение противоречит статьям 2, 7 (часть 1), 18, 19 и 55 (часть 2) Конституции Российской Федерации в той мере, в какой после 1 января 2005 года (даты вступления Федерального закона от 22 августа 2004 года № 122-ФЗ в силу) оно препятствует реализации неработающими пенсионерами права на компенсацию расходов, связанных с выездом на новое место жительства из районов Крайнего Севера и приравненных к ним местностей. Соответственно, в силу статей 74, 96 и 97 Федерального конституционного закона «О Конституционном Суде Российской Федерации» пункт 4 статьи 26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является предметом рассмотрения Конституционного Суда Российской Федерации по настоящему делу в той мере, в какой на его основании решается вопрос о праве неработающих 5 граждан, получающих трудовую пенсию или пенсию по государственному пенсионному обеспечению, на компенсацию расходов, связанных с выездом из районов Крайнего Севера и приравненных к ним местностей, и о финансовом обеспечении данного права.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провозглашая Российскую Федерацию правовым и социальным государством, политика которого направлена на создание условий, обеспечивающих достойную жизнь и свободное развитие человека, признает и гарантирует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 устанавливает, что в Российской Федерации охраняются труд и здоровье людей, обеспечивается государственная поддержка семьи, материнства, отцовства и детства, инвалидов и пожилых граждан, развивается система социальных служб, устанавливаются государственные пенсии, пособия и иные гарантии социальной защиты, и гарантирует каждому социальное обеспечение по возрасту, в случае болезни, инвалидности и в иных случаях, установленных законом (статья 1, часть 1; статья 7; статья 17, часть 1; статья 39, часть 1). В силу приведенных конституционных положений и исходя из гуманистических начал социального государства, призванного, прежде всего, защищать права и свободы человека и гражданина, которые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 (статьи 2 и 18 Конституции Российской Федерации), законодатель обязан создать такую систему социальной защиты, которая позволяла бы наиболее уязвимым категориям граждан получать поддержку, включая материальную, со стороны государства и общества и обеспечивала бы благоприятные, не ущемляющие охраняемое государством достоинство личности (статья 21, часть 1, Конституции Российской Федерации) условия 6 для реализации своих прав теми, кто в силу возраста, состояния здоровья или по другим не зависящим от них причинам не может трудиться. К числу лиц, нуждающихся в такой поддержке, относятся неработающие пенсионеры, выезжающие из районов Крайнего Севера и приравненных к ним местностей, проживание в которых оказывает негативное воздействие на здоровье человека и требует дополнительных финансовых затрат. Учитывая уровень пенсионного обеспечения, не позволяющий этим гражданам, основным и, как правило, единственным источником существования которых является трудовая пенсия или пенсия по государственному пенсионному обеспечению, в полной мере нести расходы по переезду в регионы с благоприятными для проживания природно- климатическими условиями, государство предоставило им право на компенсацию связанных с переездом расходов. По своей правовой природе данная мера социальной защиты представляет собой социальную льготу, право на которую непосредственно из Конституции Российской Федерации не вытекает, а потому как само ее введение, так и определение оснований предоставления, круга субъектов, на которых она распространяется, источника и порядка ее финансирования, а также их изменение является дискрецией законодателя и в силу статей 72 (пункт «ж» части 1) и 76 Конституции Российской Федерации входит в компетенцию органов законодательной власти Российской Федерации и субъектов Российской Федерации. Однако, осуществляя правовое регулирование в этой сфере, законодатель, как неоднократно указывал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Компенсация пенсионерам, переселяющимся из районов Крайнего Севера и приравненных к ним местностей, расходов, связанных с выездом из указанных мест, была предусмотрена постановлением Правительства Российской Федерации от 11 августа 1992 года № 572 «О компенсации расходов, связанных с выездом из районов Крайнего Севера и приравненных к ним местностей». Согласно данному постановлению, принятому во исполнение постановления VI Съезда народных депутатов Российской Федерации от 21 апреля 1992 года № 2707-I «О социально-экономическом положении районов Севера и приравненных к ним местностей», пенсионерам, наряду с иными категориями граждан, возмещается 100 процентов произведенных транспортных затрат, включая перевозку личного имущества в количестве до 1000 килограммов на выезжающего и каждого члена его семьи; финансирование этих расходов осуществляется за счет средств республиканских бюджетов республик в составе Российской Федерации и бюджетов национально-государственных и административно- территориальных образований, расположенных в районах Крайнего Севера и приравненных к ним местностях (пункт 1); в случае отсутствия в соответствующих бюджетах достаточных доходов для финансирования указанных расходов Министерству финансов Российской Федерации поручалось предусматривать на эти цели субвенции из республиканского бюджета Российской Федерации (пункт 2). Утвержденный 10 ноября 1992 года Государственным комитетом Российской Федерации по социально-экономическому развитию Севера по 8 согласованию с Министерством финансов Российской Федерации и другими заинтересованными министерствами и ведомствами Порядок выплаты компенсации расходов, связанных с выездом из районов Крайнего Севера и приравненных к ним местностей, возлагал выплату пенсионерам компенсации транспортных затрат на центральные бухгалтерии администраций городских, районных, сельских и поселковых Советов по документам органов социальной защиты населения по последнему месту проживания, подтверждающим факт получения пенсии. Закон Российской Федерации «О государственных гарантиях и компенсациях для лиц, работающих и проживающих в районах Крайнего Севера и приравненных к ним местностях», не затрагивая самого по себе предусмотренного постановлением Правительства Российской Федерации от 11 августа 1992 года № 572 права пенсионеров, переселяющихся из районов Крайнего Севера и приравненных к ним местностей, на социальную поддержку в виде компенсации расходов, связанных с выездом из указанных мест, изменил только источник финансирования этих расходов: в соответствии с частью второй его статьи 4 расходы, связанные с выездом отдельных категорий граждан, включая пенсионеров, из районов Крайнего Севера и приравненных к ним местностей, подлежали компенсации за счет консолидированного бюджета Российской Федерации. Федеральным законом от 22 августа 2004 года № 122-ФЗ (пункт 4 статьи 26) статья 4 Закона Российской Федерации «О государственных гарантиях и компенсациях для лиц, работающих и проживающих в районах Крайнего Севера и приравненных к ним местностях» была изложена в новой редакции: в частности, прямое указание на компенсацию пенсионерам расходов, связанных с выездом из районов Крайнего Севера и приравненных к ним местностей, за счет консолидированного бюджета Российской Федерации было заменено положением, согласно которому гарантии и компенсации, установленные данным Законом и иными нормативными правовыми актами Российской Федерации, являются расходными 9 обязательствами Российской Федерации в части, касающейся неработающих граждан, получающих трудовую пенсию или пенсию по государственному пенсионному обеспечению за счет средств Пенсионного фонда Российской Федерации и федерального бюджета. Изменения, внесенные в статью 4 Закона Российской Федерации «О государственных гарантиях и компенсациях для лиц, работающих и проживающих в районах Крайнего Севера и приравненных к ним местностях», направлены, таким образом, исключительно на определение нового порядка финансирования гарантий и компенсаций, которые установлены как данным Законом, так и иными нормативными правовыми актами Российской Федерации, включая предусмотренное постановлением Правительства Российской Федерации от 11 августа 1992 года № 572 право неработающих пенсионеров, переселяющихся из районов Крайнего Севера и приравненных к ним местностей, на компенсацию расходов, связанных с выездом из указанных мест, в размере произведенных транспортных затрат. Следовательно, по смыслу пункта 4 статьи 26 Федерального закона от 22 августа 2004 года № 122-ФЗ во взаимосвязи с сохраняющими свою силу нормативными правовыми актами Съезда народных депутатов Российской Федерации (постановление от 21 апреля 1992 года № 2707-I) и Правительства Российской Федерации (постановление от 11 августа 1992 года № 572), за неработающими пенсионерами, проживающими в районах Крайнего Севера и приравненных к ним местностях, в настоящее время сохраняется право на получение социальной поддержки в виде компенсации расходов, связанных с переездом на новое место жительства, в размере 100 процентов понесенных транспортных затрат, реализации которого не должно препятствовать отсутствие в статье 4 в редакции Федерального закона от 22 августа 2004 года № 122-ФЗ прямого указания на эту конкретную компенсацию и которому должна корреспондировать обязанность государства осуществлять соответствующее финансирование. 10</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ходе реформирования системы межбюджетных отношений и уточнения разграничения полномочий между органами публичной власти в качестве одного из элементов принципа самостоятельности бюджетов была закреплена недопустимость установления расходных обязательств, подлежащих исполнению одновременно за счет средств двух и более бюджетов бюджетной системы Российской Федерации, за счет средств консолидированных бюджетов или без определения бюджета, за счет средств которого должно осуществляться исполнение соответствующих расходных обязательств (статья 31 Бюджетного кодекса Российской Федерации). Тем самым предполагалось прекращение финансирования любых обязательств за счет консолидированного бюджета Российской Федерации, в том числе в отношении компенсации неработающим пенсионерам расходов, связанных с выездом из районов Крайнего Севера и приравненных к ним местностей. С тем чтобы не допустить ущемления прав указанной категории граждан федеральный законодатель – исходя из требований бюджетного законодательства и в соответствии с Федеральным законом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 при внесении Федеральным законом от 22 августа 2004 года № 122-ФЗ изменений в Закон Российской Федерации «О государственных гарантиях и компенсациях для лиц, работающих и проживающих в районах Крайнего Севера и приравненных к ним местностях» отнес гарантии и компенсации, предусмотренные законодательством для неработающих пенсионеров, к расходным обязательствам Российской Федерации. Однако одновременное исключение из статьи 4 данного Закона прямого указания на источник финансирования компенсации неработающим пенсионерам расходов, связанных с выездом из районов Крайнего Севера и приравненных к ним местностей, – принимая во внимание часть вторую его статьи 1, по буквальному смыслу которой гарантии и компенсации предоставляются неработающим пенсионерам 11 только в случаях, предусмотренных данным Законом, – привело к неопределенности правового регулирования в этой части. Ссылаясь на отсутствие в Законе Российской Федерации «О государственных гарантиях и компенсациях для лиц, работающих и проживающих в районах Крайнего Севера и приравненных к ним местностях» упоминания о данной компенсации, а также на сохраняющие силу нормативные акты Съезда народных депутатов Российской Федерации (постановление от 21 апреля 1992 года № 2707-I) и Правительства Российской Федерации (постановление от 11 августа 1992 года № 572), федеральные органы законодательной и исполнительной власти по-прежнему рассматривают в качестве источника финансирования данной компенсации бюджеты субъектов Российской Федерации, а потому не рассматривают эти расходы в качестве расходных обязательств Российской Федерации и, соответственно, не учитывают их в федеральном бюджете. Органы законодательной и исполнительной власти субъектов Российской Федерации, в свою очередь, как правило, исходят из того, что решение каких-либо вопросов о гарантиях и компенсациях для неработающих пенсионеров, проживающих в районах Крайнего Севера и приравненных к ним местностях, не отнесено к полномочиям органов государственной власти субъектов Российской Федерации по предметам совместного ведения, осуществляемым данными органами самостоятельно за счет средств бюджета субъекта Российской Федерации, и что, соответственно, бюджет субъекта Российской Федерации не может быть источником финансирования указанной компенсации. При этом они ссылаются как на статью 4 Закона Российской Федерации «О государственных гарантиях и компенсациях для лиц, работающих и проживающих в районах Крайнего Севера и приравненных к ним местностях» в редакции Федерального закона от 22 августа 2004 года № 122- ФЗ в части, относящей гарантии и компенсации, установленные для неработающих пенсионеров, к расходным обязательствам Российской 12 Федерации, так и на положения статьи 263 «Принципы финансового обеспечения осуществления органами государственной власти субъекта Российской Федерации полномочий по предметам ведения Российской Федерации и по предметам совместного ведения Российской Федерации и субъектов Российской Федерации»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Неопределенность сложившегося правового регулирования подтверждается и практикой арбитражных судов и судов общей юрисдикции, которые, не ставя под сомнение наличие у неработающих пенсионеров самого права на компенсацию расходов, связанных с выездом из районов Крайнего Севера и приравненных к ним местностей, различным образом подходят к решению вопроса об источнике финансирования затрат на выплату этой компенсации. Так, Высший Арбитражный Суд Российской Федерации полагает, что в силу статьи 4 Закона Российской Федерации «О государственных гарантиях и компенсациях для лиц, работающих и проживающих в районах Крайнего Севера и приравненных к ним местностях» источником финансирования указанных затрат является федеральный бюджет (постановление Президиума Высшего Арбитражного Суда Российской Федерации от 17 ноября 2011 года № 9030/11), тогда как Верховный Суд Российской Федерации придерживается противоположного мнения и считает источником их финансирования бюджеты субъектов Российской Федерации (определение Судебной коллегии по гражданским делам Верховного Суда Российской Федерации от 18 февраля 2011 года № 93-В10-4). Более того, в правоприменительной практике имеют место случаи, когда суды признают источником финансирования бюджет Пенсионного фонда Российской Федерации либо, полагая, что такой источник не определен, считают возможным в компенсации соответствующих расходов отказать. 13</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Получить защиту в суде, в том числе в конституционном правосудии, может право, которое либо пользуется признанием как основное, неотчуждаемое и прирожденное (часть 2 статьи 17 Конституции Российской Федерации), либо, не обладая этими свойствами, установлено законом или же возникло из иных оснований (решения суда, договора, административного акта, из причинения вреда и др.). Гуманистических начал социального государства, которые упоминает Постановление, недостаточно, чтобы непосредственно из них возникло льготное право неработающих пенсионеров, выезжающих из районов Крайнего Севера, на возмещение транспортных расходов. Эти «начала» обязывают государство принимать известного рода законодательные меры, не предрешая, однако, их состава, содержания, видов и величин бюджетных расходов. Непосредственным основанием права на указанные льготы может быть закон, изложенный (принятый) так, чтобы предусмотренное им право было действительно установлено. Если этого не сделано, то рассуждать можно о неисполненных намерениях и ожиданиях, о законодательных погрешностях с их политико-правовыми последствиями, но не об установленном и защищаемом праве. Конституция Российской Федерации каждому гарантирует социальное обеспечение по возрасту, болезни, инвалидности и в иных случаях, установленных законом. Но возмещение расходов на выезд из районов Крайнего Севера не входит в собственно систему социального обеспечения, а представляет собой, как сказано в Постановлении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Суд заметил, кроме того, что дискреционное законодательное решение должно установить основания предоставления названной льготы, круг субъектов-получателей, а также источник ее финансирования. Иначе денежных обязательств нельзя установить, причем не только из формальной недопустимости (запрета), но и объективно – выплата по закону невозможна, если нет законного источника платежа. Из этого следует, что помимо такого условия нельзя установить и право на льготную выплату, поскольку право на получение таковой непременно соотносится с обязанностью платить и без корреспонденции с нею невозможно. Устанавливая обязанность, закон должен установить и обязанного, чтобы было кому платить. На этот счет</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Известно, впрочем, что основанием возникновения прав бывает не только закон, но и, например, решение суда. Конституционным Судом установлены случаи, когда суды признавали право неработающих пенсионеров на возмещение вышеназванных расходов. Возникая из актов суда, право истцов на соответствующую выплату свободно от сомнений в той мере, в какой бесспорна постановляющая (резолютивная) часть вступившего в силу и не отмененного судебного решения. Эти случаи, однако, не создают общей судебной практики.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России, как установил</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Исключать отмену льгот, однажды установленных как объект права граждан, нельзя. Ее не исключает 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Впрочем, при установленных Конституционным Судом обстоятельствах неочевидна сама отмена права на льготы, как не доказано и то, что эта отмена обусловлена принятием Федерального закона от 22 августа 2004 года № 122-ФЗ и что именно пунктом 4 его статьи 26 упразднен источник финансирования льготы. Возмещение неработающим пенсионерам расходов на переселение с Крайнего Севера прежде было предусмотрено постановлением Правительства Российской Федерации от 11 августа 1992 года № 572 «О 1 Попутно и без оценок заметим, что иногда</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Следовательно, отнесение расходов на консолидированный бюджет изначально имело смысл социально-политических и административно- финансовых намерений или предчувствий. Их воодушевляла, помимо прочего, общественная (электоральная) поддержка, отзывчивая к благим намерениям и щедрым обещаниям, когда казалось, что их исполнение не нужно оплачивать «никому», кроме государства, воображаемого как субъект, который «не обеднеет». Но даже твердым намерениям лишь предстоит (или не предстоит) состояться в принятых законах, заключенных соглашениях, утвержденных целевых программах, в иных решениях, без которых расходные бюджетные обязательства законного основания не имеют. Поэтому ко времени принятия Федерального закона от 22 августа 2004 года № 122-ФЗ у неработающих пенсионеров Крайнего Севера прав на компенсацию, за которой обращалась Н.М.Моренко, давно уже (с февраля 1993 года) не было, а потому нельзя было ни нарушить, ни отменить (лишить) этих прав. 24</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Это, разумеется, нельзя понимать в том смысле, будто пустые правоустановления вовсе не нарушают прав, законных интересов или конституционных принципов и ни к чему не обязывают. Объявляя право, даже необеспеченное, закон дает основания правомерным ожиданиям граждан. Поэтому государство должно либо обеспечить это право и установить его надлежащим образом, либо дезавуировать ложное обещание и отменить (признать недействующим) неисполнимое законоположение. В Постановлении от 14 мая 2013 года</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По изложенным основаниям, однако, следует ставить под сомнение лишь тот закон, который в самом деле посягает на фидуциарные (доверительные) начала правовой государственности и правопорядка. Федеральный же закон № 122-ФЗ от 22 августа 2004 года, включая пункт 4 25 его статьи 26, не устанавливал пенсионерам-северянам проездных денежных компенсаций и не поощрял неисполнимых ожиданий возмещения каких-либо расходов из консолидированного бюджета – то и другое было установлено иными актами законодательства за десять с лишним лет, прежде чем этот закон был принят. Случилось это на исходе советской государственности с ее рефлексами бюджетного единства и гражданской неприхотливости. Впрочем, это доконституционное законодательство не могло, с одной стороны, нарушать еще не принятой Конституции Российской Федерации, учрежденных ею основ конституционного строя, принципов и обязательств социального государства, а с другой – его положения едва ли следовало сохранять и применять в прежнем виде, исходя в том числе из правил части 2 Раздела второго Конституции Российской Федерации. Что касается пункта 4 статьи 26 Федерального закона от 22 августа 2004 года № 122-ФЗ, то именно он отнес к расходным обязательствам Российской Федерации выплату гарантий и компенсаций, установленных федеральными нормативными актами в части, касающейся неработающих граждан, получающих пенсии из Пенсионного фонда России и федерального бюджета, т. е. пресек обращение к несуществующим средствам консолидированного бюджета. Источника финансирования компенсаций, которых требовала Н.М.Моренко, этот закон не определил, но и другие законы его не определили. Более того, если нарушение прав на льготу искать в отмене финансирования из консолидированного бюджета, то ближайшей тому причиной следовало бы считать вышеназванные правила Бюджетного кодекса Российской Федерации.</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Поддержание доверия граждан к закону и действиям государства предполагает правовую определенность, сохранение разумной стабильности правового регулирования, недопустимость внесения произвольных изменений в действующую систему норм и предсказуемость законодательной политики, с тем чтобы участники правоотношений могли в разумных пределах предвидеть последствия своего поведения и быть 26 уверенными в действительности приобретенных прав, их защите и уважении властями (постановления от 16 декабря 1997 года</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Даже прямое нарушение не так вредит правам и свободам, как обещание «иллюзорных прав», выражаясь языком ЕСПЧ. Нарушение во всяком случае оставляет само право несомненным, а призрачные права, их пустота и неправда разрушают веру в подлинность прав, в их обязывающую силу и подтачивают уважение к свободе. Правовая уступчивость граждан становится тогда обыденной, а расстройство правомерных ожиданий и уклонение 27 обязанных субъектов от обязательств – привычным и приемлемым. Необеспеченные права порождают выборочное правопользование, выгоды которого достаются напористым или предпочитаемым во славу распорядительного начальства, но вопреки конституционным началам равноправия. Юридическая ответственность субъектов, участвующих в нарушении российской Конституции изложенными выше способами, по большей части невозможна, если не считать досрочного прекращения полномочий законодательных региональных собраний и т.п. Но и более доступная, она не способна исправить положение там, где должны себя проявить политическая ответственность, гражданская расчетливость и свобода. Только с ними ресурсы государственного попечения граждан перестанут быть настолько насущными, чтобы надежда на них и пустые обещания давали социально-электоральную поддержку безответственной политике и административным амбициям. Вред законным интересам заявительницы причинили не положения пункта 4 статьи 26 Федерального закона № 122-ФЗ. Ее притязания, вероятно, справедливые, воздвигнуты на «обломках» прежнего права, рассогласованных с российским правопорядком и основами конституционного строя, включая федерализм, правовую и социальную государственность. Социальные ожидания, однако, держатся в памяти, которой многие дорожат, так что покушение на них сопряжено с высоким политическим риском. Исполнительная, законодательная политическая власть с необходимостью зависит от общественного самочувствия, что может удержать ее от принятия решения, например, об упразднении недействительного, но объявленного права. В этом гражданскому обществу и российскому государству не обойтись без правосудия всех отраслей, особенно конституционного. Оно не заменит, конечно, политическую власть в принятии финансовых решений, но независимость позволяет судам дать конституционную поддержку таким законодательным мерам, которые, как 28 положения Федерального закона № 122-ФЗ, создают России конституционную перспективу. Полагаю, что пункт 4 статьи 26 Федерального закона от 22 августа 2004 года № 122-ФЗ, как в буквальном своем значении, так и в истолковании судов общей юрисдикции, представленном в деле Н.М.Моренко, соответствует Конституции Российской Федерации, ее статьям 1 (часть 1), 7 (часть 2), 19 (части 1 и 2), 39 (часть 1) и 55 (части 2 и 3), и больше содействует исполнению этих конституционных установлений, чем законодательство в прежнем его содержании.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