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112 Кодекса административного судопроизводства Российской Федерации в связи с жалобой граждан Н.А.Баланюк, Н.В.Лаврентьева, И.В.Попова и В.А.Чернышева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С.М.Казанцева, С.Д.Князева, А.Н.Кокотова, Л.О.Красавчиковой, С.П.Маврина, Н.В.Мельникова, Ю.Д.Рудкина, В.Г.Ярославцева, с участием граждан Н.А.Баланюк, Н.В.Лаврентьева, И.В.Попова и В.А.Чернышева, полномочного представителя Государственной Думы в Конституционном Суде Российской Федерации М.П.Беспаловой,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статьи 112 КАС Российской Федерации. Поводом к рассмотрению дела явилась жалоба граждан Н.А.Баланюк, Н.В.Лаврентьева, И.В.Попова и В.А.Чернышева.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Заслушав сообщение судьи-докладчика Н.С.Бондаря,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Ю.Г.Иваненко,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112 КАС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если сторона, обязанная возместить расходы на оплату услуг представителя, освобождена от их возмещения, указанные расходы возмещаются за счет бюджетных ассигнований федерального бюджета. Апелляционным определением судебной коллегии по административным делам Санкт-Петербургского городского суда от 13 июля 2016 года отменено вынесенное по административному исковому заявлению граждан Н.А.Баланюк, Н.В.Лаврентьева, И.В.Попова и В.А.Чернышева решение Куйбышевского районного суда Санкт-Петербурга от 29 марта 2016 года в той части, в какой этим решением было 3 удовлетворено требование административных истцов о признании незаконным одного из двух оспоренных ими распоряжений Комитета по градостроительству и архитектуре Санкт-Петербурга об утверждении градостроительных планов земельных участков; в административном иске в целом отказано. Привлеченное к участию в деле в качестве заинтересованного лица на стороне административного ответчика ООО «Воин-В», чье обращение послужило основанием для подготовки градостроительных планов земельных участков, направило в суд заявление о возмещении расходов на оплату услуг представителей в размере 90 230 рублей, указав, что оно, не имея штатного юриста, было вынуждено в целях отстаивания своих прав, которые могли быть затронуты решением суда о признании оспоренных правовых актов недействующими полностью или в части, заключить договоры об оказании юридических услуг и принимало активное участие в судебном процессе. Определением Куйбышевского районного суда Санкт- Петербурга от 18 апреля 2017 года в удовлетворении данного заявления отказано со ссылкой на то, что такие расходы в силу статей 38, 106 и 112 КАС Российской Федерации могут быть взысканы только в пользу стороны по административному делу, а не заинтересованного лица; иной подход вел бы к нарушению баланса интересов в ущерб интересам гражданина как слабой стороны в соответствующих правоотношениях; доказательств же злоупотребления правом при обращении административных истцов в суд заинтересованное лицо не представило. Отменяя это определение, судебная коллегия по административным делам Санкт-Петербургского городского суда с учетом разъяснений, содержащихся в пункте 6 постановления Пленума Верховного Суда Российской Федерации от 21 января 2016 года № 1 «О некоторых вопросах применения законодательства о возмещении издержек, связанных с рассмотрением дела», пришла к выводу, что судебные издержки, понесенные заинтересованным лицом, участвовавшим в деле на стороне, в чью пользу принят итоговый судебный акт по делу, могут быть возмещены, 4 если такой акт фактически принят в защиту интересов заинтересованного лица, которое при этом активно осуществляло принадлежащие ему процессуальные права, способствуя принятию такого акта, в том числе в целях защиты своих интересов; в связи с этим заявление ООО «Воин-В» удовлетворено частично: с каждого из административных истцов взыскано в его пользу по десять тысяч рублей (апелляционное определение от 25 мая 2017 года). По мнению заявителей, статья 112 КАС Российской Федерации противоречит Конституции Российской Федерации, ее статьям 18, 19 (части 1 и 2), 45 (часть 1), 46 (часть 1), 55 (часть 2), 56 (часть 3) и 123 (часть 3), в той мере, в какой по смыслу, придаваемому данной норме правоприменительной практикой, она допускает взыскание с административных истцов – граждан, которым отказано в удовлетворении административного иска о признании решения государственного органа незаконным, расходов на оплату услуг представителя, понесенных заинтересованным лицом, выступавшим в административном деле на стороне административного ответчика – государственного органа. Таким образом, исходя из требований статей 3,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статья 112 КАС Российской Федерации постольку, поскольку на ее основании решается вопрос о возмещении административными истцами расходов на оплату услуг представителя, понесенных заинтересованным лицом, участвовавшим в административном деле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на стороне административного ответчика, в пользу которого принят итоговый судебный акт по административному делу. 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и обеспечиваемой правосудием, гарантирует каждому судебную защиту его прав и свобод, включая возможность обжалования в суд решений и действий (бездействия) органов государственной власти, органов местного самоуправления, общественных объединений и должностных лиц (статьи 2 и 18; статья 46, части 1 и 2). Будучи универсальным правовым средством государственной защиты прав и свобод человека и гражданина, право на судебную защиту выполняет обеспечительно-восстановительную функцию в отношении всех других конституционных прав и свобод, что предопределено особой ролью судебной власти и вытекающими из статей 18, 118, 120 (часть 1), 125, 126 и 128 (часть 3) Конституции Российской Федерации ее прерогативами по осуществлению правосудия, в том числе судебного контроля за законностью решений и действий (бездействия) субъектов публичной власти. Право на судебную защиту,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Кодексу административного судопроизводства Российской Федерации, конкретизирующему конституционные установления, в состав лиц, участвующих в административном деле, включены стороны, заинтересованные лица, прокурор, а также органы, организации и лица, обращающиеся в суд в защиту интересов других лиц или неопределенного круга лиц (статья 37). Применительно к производству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(глава 22 КАС Российской Федерации) административными истцами выступают гражданин, организация, иные лица, которые обратились в суд в защиту своих прав, свобод, законных интересов либо в интересах которых подано заявление прокурором, органом, осуществляющим публичные полномочия, должностным лицом, организацией или гражданином, либо прокурор, орган, осуществляющий публичные полномочия, или должностное лицо, иные органы, организации и лица, обратившиеся в суд для реализации возложенных на них контрольных или иных публичных функций, а административными ответчиками – орган, организация, лицо, наделенные государственными или иными публичными полномочиями и принявшие оспариваемое решение либо совершившие оспариваемое действие (бездействие) (статьи 38 и 218 КАС Российской Федерации). 7 Природа указанной категории административных дел такова, что подлежащие оспариванию в порядке главы 22 КАС Российской Федерации решения органов государственной власти могут выступать необходимым элементом правового режима осуществления гражданами и организациями тех или иных видов деятельности. Одновременно они могут затрагивать интересы других лиц, имеющих отношение к такой деятельности. В связи с этим не исключены ситуации, когда оспаривание решения органа публичной власти является, по существу, формой процессуального опосредования порождаемой этим решением коллизии между материальными интересами стороны по административному делу и лица, чьи права и обязанности могут быть затронуты при разрешении административного дела, в частности гражданина или организации, о правах и обязанностях которых принят (права и обязанности которых затрагивает) индивидуальный правовой акт, оспариваемый другими лицами в порядке административного судопроизводства. Такие граждане и организации имеют процессуальный статус заинтересованных лиц (статьи 37 и 47 КАС Российской Федерации) и в этом качестве участвуют в деле, будучи наделенными соответствующими правами и неся определенные обязанности. Заинтересованные лица вправе до принятия судебного акта, которым заканчивается рассмотрение административного дела в суде первой инстанции, по собственной инициативе вступить в административное дело на стороне административного истца или административного ответчика, если этот судебный акт может повлиять на их права или обязанности по отношению к одной из сторон, а равно могут быть привлечены к участию в административном деле по ходатайству лиц, в нем участвующих, или по инициативе суда. Заинтересованные лица пользуются процессуальными правами и несут процессуальные обязанности одной из сторон, за исключением права на изменение основания или предмета административного иска, отказ от иска и его признание, заключение 8 соглашения о примирении, подачу встречного административного иска (части 2 и 3 статьи 47 КАС Российской Федерации). Таким образом, заинтересованные лица, не имея самостоятельного материально-правового притязания относительно предмета спорного правоотношения, вместе с тем способны защитить собственные материально-правовые интересы, на которые судебный акт по делу может определенным образом повлиять, в том числе с учетом возможного в будущем спора между заинтересованным лицом и одной из сторон по административному делу. Для заинтересованного лица участие в административном деле приобретает значение способа отстаивания своих прав и свобод, если признание судом оспариваемого решения органа публичной власти незаконным может, помимо прочего, блокировать осуществляемую этим лицом деятельность, для которой наличие такого решения является обязательным. Поскольку стороны и заинтересованные лица вправе вести административные дела в суде через представителей, постольку предполагается необходимость урегулирования порядка и условий возмещения расходов на оплату услуг представителя, понесенных сторонами и заинтересованными лицами. Кодекс административного судопроизводства Российской Федерации (глава 10) относит к судебным расходам, т.е. затратам, понесенным в целях реализации права на доступ к правосудию участниками процесса в ходе рассмотрения административного дела, государственную пошлину и издержки, которые связаны с рассмотрением дела и перечень которых не является исчерпывающим (статьи 103 и 106). При этом в сфере административного судопроизводства действует, если специально не оговорено иное, общий порядок распределения судебных расходов между сторонами, предполагающий, как это установлено частью 1 статьи 111 КАС Российской Федерации, что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статьей 107 и частью 3 9 статьи 109 данного Кодекса. К издержкам, связанным с рассмотрением административного дела, данный Кодекс относит и расходы на оплату услуг представителя (пункт 4 статьи 106), присуждаемые судом стороне, в пользу которой состоялось решение суда, по ее письменному ходатайству с другой стороны в разумных пределах. Если же сторона, обязанная возместить расходы на оплату услуг представителя, освобождена от их возмещения, указанные расходы возмещаются за счет бюджетных ассигнований федерального бюджета (статья 112). Тем самым Кодекс административного судопроизводства Российской Федерации прямо закрепляет возможность возмещения судебных расходов стороне в административном деле, в чью пользу состоялся итоговый судебный акт. Однако данный Кодекс, регулируя процессуальный статус заинтересованного лица и признавая, что оно пользуется правами и несет обязанности стороны, не позволяет однозначно распространить на него и положения о возмещении судебных расходов, поскольку такое возмещение не рассматривается буквально как процессуальное право стороны, а порядок возмещения судебных расходов, понесенных заинтересованным лицом, выступавшим на стороне, в пользу которой состоялся итоговый судебный акт, не имеет вступившего в силу на момент принятия настоящего Постановления специального законодательного урегулирования. Обращаясь ранее к вопросам возмещения судебных расходов,</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статей 1 (часть 1), 6 (часть 2), 17 (часть 3) и 19 (части 1 и 2) Конституции Российской Федерации и основанных на них правовых позиций Конституционного Суда Российской Федерации, принцип юридического равенства диктует необходимость формальной определенности, точности, ясности, недвусмысленности правовых норм и их согласованности в системе действующего правового регулирования, поскольку юридическое равенство может быть обеспечено лишь при условии единообразного понимания и толкования правовой нормы. Законоположения, по своему содержанию или по форме не отвечающие указанным критериям, порождают противоречивую правоприменительную практику, создают возможность их неоднозначного толкования и произвольного применения и тем самым ведут к нарушению закрепленных статьями 45 и 46 (части 1 и 2) Конституции Российской Федерации гарантий государственной, в том числе судебной, защиты прав, свобод и законных интересов граждан (постановления от 20 апреля 2009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статья 112 КАС Российской Федерации не противоречит Конституции Российской Федерации, поскольку – по выявленному в настоящем Постановлении своему конституционно-правовому смыслу в системе действующего административно-процессуального регулирования и с учетом сложившейся правоприменительной практики – она предполагает возможность присуждения судом с административного истца расходов на оплату услуг представителя, понесенных заинтересованным лицом, участвовавшим в административном деле об оспаривании решений, действий (бездействия) органа публичной власти на стороне административного ответчика, в пользу которого принят итоговый судебный акт по административному делу, когда фактическое процессуальное поведение заинтересованного лица способствовало принятию данного судебного акта. 18 Иное понимание статьи 112 КАС Российской Федерации не соответствовало бы природе и задачам административного судопроизводства, препятствовало бы обеспечению доступности правосудия и защите нарушенных или оспариваемых прав, свобод и законных интересов граждан и организаций в сфере административных и иных публичных правоотношений (статья 3 данного Кодекса), придавая издержкам административного истца непрогнозируемый характер и создавая преграду для доступа к правосудию лиц, обоснованно полагающих свои права нарушенными, но не обладающих достаточными материальными средствами, и тем самым порождая условия, снижающие уровень гарантий судебной защиты прав и свобод, ослабляющие судебный контроль над публичной властью. Исходя из изложенного и руководствуясь статьями 6,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112 КАС Российской Федерации не противоречащей Конституции Российской Федерации, поскольку – по своему конституционно-правовому смыслу в системе действующего административно-процессуального регулирования и с учетом сложившейся правоприменительной практики – она предполагает возможность присуждения судом с административного истца расходов на оплату услуг представителя, понесенных заинтересованным лицом, участвовавшим в административном деле об оспаривании решений, действий (бездействия) органа публичной власти на стороне административного ответчика, в пользу которого принят итоговый судебный акт по административному делу, когда фактическое процессуальное поведение заинтересованного лица способствовало принятию данного судебного акта, при условии, что: 19 судебные расходы, понесенные на оплату услуг представителя, являлись необходимыми (вынужденными) и возмещаются в разумных пределах; участие заинтересованного лица в административном деле на стороне административного ответчика является надлежащим способом защиты своих прав, свобод и законных интересов, а судебный акт по делу влечет юридические последствия для заинтересованного лица в виде сохранения или прекращения (сокращения, изменения содержания и объема) его прав и обязанностей; расходы на оплату услуг представителя, понесенные заинтересованным лицом, не были обусловлены исключительно целью воспрепятствовать деятельности административного истца по защите своих прав, свобод и законных интересов, прав, свобод и законных интересов других лиц или неопределенного круга лиц путем оспаривания в судебном порядке решений, действий (бездействия) органа публичной власти, в том числе затрагивающих права заинтересованного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статьи 112 КАС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 Баланюк Натальи Анатольевны, Лаврентьева Николая Владимировича, Попова Ильи Васильевича и Чернышева Владимира Анатольевича на основании статьи 112 КАС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20</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