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19-П/2016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2016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33 и пункта 1 статьи 34 Закона Российской Федерации «О занятости населения в Российской Федерации» в связи с жалобой гражданина Н.А.Назарова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статьи 33 и пункта 1 статьи 34 Закона Российской Федерации «О занятости населения в Российской Федерации». Поводом к рассмотрению дела явилась жалоба гражданина Н.А.Назарова.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С.П.Маврина, изучив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 настоящему делу гражданин Н.А.Назаров оспаривает конституционность следующих положений Закона Российской Федерации от 19 апреля 1991 года № 1032-I «О занятости населения в Российской Федерации»: пункта 1 статьи 33, согласно которому пособие по безработице гражданам, уволенным по любым основаниям (за исключением указанных в статье 34 данного Закона) в течение 12 месяцев, предшествовавших началу безработицы, имевшим в этот период оплачиваемую работу не менее 26 недель на условиях полного рабочего дня и признанным в установленном порядке безработными, начисляется в первом (12-месячном) периоде выплаты исходя из среднемесячного заработка, исчисленного за последние три месяца по последнему месту работы: в первые три месяца – в размере 75 процентов, в следующие четыре месяца – в размере 60 процентов, в дальнейшем – в размере 45 процентов, но во всех случаях не выше максимальной величины пособия по безработице и не ниже минимальной величины пособия по безработице, увеличенных на размер районного коэффициента; во втором (12-месячном) периоде выплаты – в размере минимальной величины пособия по безработице, увеличенной на размер районного коэффициента; пункта 1 статьи 34, в соответствии с которым пособие по безработице во всех иных случаях гражданам, признанным в установленном порядке безработными, в том числе впервые ищущим работу (ранее не работавшим), стремящимся возобновить трудовую деятельность после длительного (более 3 одного года) перерыва, прекратившим индивидуальную предпринимательскую деятельность в установленном законодательством Российской Федерации порядке, уволенным за нарушение трудовой дисциплины или другие виновные действия, предусмотренные законодательством Российской Федерации, уволенным в течение 12 месяцев, предшествовавших началу безработицы, и имевшим в этот период оплачиваемую работу менее 26 недель, направленным органами государственной службы занятости населения на обучение и отчисленным за виновные действия, вышедшим из членов крестьянского (фермерского) хозяйства, начисляется в первом (6-месячном) периоде выплаты – в размере минимальной величины пособия по безработице, увеличенной на размер районного коэффициента, во втором (6-месячном) периоде выплаты – в размере минимальной величины пособия по безработице, увеличенной на размер районного коэффициента. Как следует из жалобы и приложенных к ней материалов, Н.А.Назаров, работавший в должности юриста с 1 ноября 2012 года по 1 декабря 2013 года, был призван на военную службу, в связи с чем трудовой договор с ним был расторгнут на основании пункта 1 части первой статьи 83 Трудового кодекса Российской Федерации. После увольнения с военной службы по призыву в связи с истечением ее срока он обратился в орган государственной службы занятости населения по месту жительства для постановки на регистрационный учет в целях поиска подходящей работы. Принимая решение от 6 февраля 2015 года о признании Н.А.Назарова безработным и о назначении ему пособия по безработице в минимальном размере (850 рублей) как лицу, стремящемуся возобновить трудовую деятельность после длительного (более одного года) перерыва, орган государственной службы занятости населения исходил из того, что заявитель, хотя и имел до призыва на военную службу оплачиваемую работу в течение 52 недель и среднемесячный заработок в размере 5000 рублей, был признан в 4 установленном порядке безработным лишь спустя 1 год 2 месяца и 22 дня после увольнения с работы. Решением Майкопского городского суда Республики Адыгея от 7 августа 2015 года, оставленным без изменения апелляционным определением судебной коллегии по гражданским делам Верховного Суда Республики Адыгея от 20 октября 2015 года, Н.А.Назарову отказано в удовлетворении исковых требований к органу государственной службы занятости населения о признании права на получение пособия по безработице, исчисленного исходя из среднемесячного заработка по последнему месту работы, и о взыскании недоплаченных сумм пособия со дня признания безработным. При этом суды со ссылкой на пункт 1 статьи 33 и пункт 1 статьи 34 Закона Российской Федерации «О занятости населения в Российской Федерации» сочли обоснованным назначение ему пособия по безработице в минимальном размере, отметив, в частности, что прохождение военной службы по призыву не является, по смыслу действующего законодательства о занятости населения, трудовой деятельностью, а потому вывод органа государственной службы занятости населения о том, что на момент признания Н.А.Назарова безработным перерыв в его трудовой деятельности превысил один год, следует признать правомерным. В передаче кассационной жалобы Н.А.Назарова для рассмотрения в судебном заседании суда кассационной инстанции также отказано (определение судьи Верховного Суда Республики Адыгея от 28 декабря 2015 года). По мнению заявителя, оспариваемые им законоположения, как позволяющие в целях определения размера пособия по безработице приравнивать срок военной службы по призыву к периоду перерыва в трудовой деятельности и тем самым лишающие граждан, обратившихся в органы государственной службы занятости населения после увольнения с военной службы по призыву, права на получение пособия по безработице в размере, исчисленном исходя из их среднемесячного заработка по 5 последнему перед призывом на военную службу месту работы, противоречат статьям 19, 39 и 59 Конституции Российской Федерации. Соответственно, с учетом требований статей 74, 96 и 97 Федерального конституционного закона «О Конституционном Суде Российской Федерации» взаимосвязанные положения пункта 1 статьи 33 и пункта 1 статьи 34 Закона Российской Федерации «О занятости населения в Российской Федерации» являются предметом рассмотрения Конституционного Суда Российской Федерации по настоящему делу постольку, поскольку в системе действующего правового регулирования они служат основанием для решения вопроса о размере пособия по безработице гражданам, трудовой договор с которыми был расторгнут в связи с призывом на военную службу, обратившимся в органы государственной службы занятости населения после увольнения с военной службы по призыву в связи с истечением ее срока (т.е. более чем через 12 месяцев с момента увольнения с работы), притом что до призыва на военную службу такие граждане имели оплачиваемую работу не менее 26 недель на условиях полного рабочего дня (полной рабочей недели) или на условиях неполного рабочего дня (неполной рабочей недели) с пересчетом на 26 недель с полным рабочим днем (полной рабочей неделей).</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целью политики Российской Федерации как правового демократического государства с социально ориентированной рыночной экономикой создание условий, обеспечивающих достойную жизнь и свободное развитие человека (статья 1, часть 1; статья 7, часть 1), гарантирует гражданам не только свободу труда и право свободно распоряжаться своими способностями к труду, выбирать род деятельности и профессию, но и право на защиту от безработицы (статья 37, части 1 и 3). В силу приведенных положений Конституции Российской Федерации во взаимосвязи с ее статьями 7 (часть 2), 71 (пункт «в»), 72 (пункт «ж» части 1) и 76 (части 1 и 2) установление государственных гарантий 6 социальной защиты от безработицы, включая правовые основания и механизм обеспечения такой защиты, круг лиц, на который она распространяется, условия и порядок ее предоставления, относится к полномочиям законодателя, который при осуществлении правового регулирования возникающих в этой сфере общественных отношений должен исходить в первую очередь из того, что стабильная занятость является необходимым условием обеспечения достойной жизни и свободного развития человека. Соответственно, устанавливаемые законодателем правила должны обеспечивать возможность реализации гражданами в полной мере принадлежащих им конституционных прав на свободное распоряжение своими способностями к труду, выбор рода деятельности и профессии, а тем из них, кто временно лишился работы и, следовательно, заработка (трудового дохода), – эффективную государственную защиту от безработицы, направленную на поддержание минимально необходимого для удовлетворения жизненно важных потребностей уровня материального достатка и на содействие в трудоустройстве, на равных основаниях (постановления Конституционного Суда Российской Федерации от 22 октября 2009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Защита от безработицы, как следует из Закона Российской Федерации «О занятости населения в Российской Федерации», определяющего правовые, экономические и организационные основы государственной политики содействия занятости населения (преамбула), обеспечивается государством посредством разработки и осуществления мер по содействию полной, продуктивной и свободно избранной занятости и предотвращению возможной безработицы, а также специальных мер, направленных на нейтрализацию нежелательных последствий, связанных с утратой работы, и социальную поддержку граждан, не имеющих работы и заработка (трудового дохода) и официально признанных безработными. 7 К числу основных мер социальной поддержки безработных названный Закон относит выплату пособия по безработице (абзац второй пункта 1 статьи 28), которое в системе действующего правового регулирования фактически представляет собой государственное пособие, назначаемое в связи с отсутствием у гражданина заработка (трудового дохода), и призвано оказать поддержку прежде всего тем, кто лишился работы в силу объективных обстоятельств. Его целевое назначение, как указывал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Федеральному закону от 28 марта 1998 года № 53-ФЗ «О воинской обязанности и военной службе» призыву на военную службу подлежат граждане мужского пола в возрасте от 18 до 27 лет, состоящие или обязанные состоять на воинском учете и не пребывающие в запасе (подпункт «а» пункта 1 статьи 22); по истечении срока военной службы по призыву, который составляет 12 месяцев (подпункт «д» пункта 1 статьи 38), военнослужащий подлежит увольнению с военной службы (подпункт «б» пункта 1 статьи 51). При этом гражданин, поскольку в период прохождения военной службы по призыву он считается занятым (статья 2 Закона Российской Федерации «О занятости населения в Российской Федерации»), вправе обратиться в орган государственной службы занятости населения за содействием в трудоустройстве лишь после увольнения с военной службы по призыву в связи с истечением ее срока. 11 Исходя из того, что исполнение гражданами, призванными на военную службу, конституционной обязанности по защите Отечества влечет за собой, как указал</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пункта 1 статьи 33 и пункта 1 статьи 34 Закона Российской Федерации «О занятости населения в Российской Федерации» не соответствующими Конституции Российской Федерации, ее статьям 7, 19 (часть 1), 37 (часть 3) и 55 (часть 3), в той мере, в какой в системе действующего правового регулирования они позволяют засчитывать срок военной службы по призыву в период перерыва в трудовой деятельности в целях определения размера пособия по безработице гражданам, которые до увольнения в связи с призывом на военную службу имели оплачиваемую работу не менее 26 недель на условиях полного рабочего дня (полной рабочей недели) или на условиях неполного рабочего дня (неполной рабочей недели) с пересчетом на 26 недель с полным рабочим днем (полной рабочей неделей).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Судебные постановления, вынесенные в отношении гражданина Назарова Николая Александровича на основании взаимосвязанных положений пункта 1 статьи 33 и пункта 1 статьи 34 Закона Российской Федерации «О занятости населения в Российской Федерации» в той мере, в какой они признаны настоящим Постановлением не соответствующими Конституции Российской Федерации,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19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