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Петрова Юрия Ивановича о разъяснении Постановления Конституционного Суда Российской Федерации от 5 июля 2001 года № 11-П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С.Д.Князева, А.Н.Кокотова, Л.О.Красавчиковой, Н.В.Мельникова, Ю.Д.Рудкина, О.С.Хохряковой, В.Г.Ярославцева, рассмотрев вопрос о возможности принятия ходатайства гражданина Ю.И.Петрова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Ю.И.Петров просит разъяснить Постановление Конституционного Суда Российской Федерации от 5 июля 2001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2 производства в Конституционном Суде Российской Федерации, а также других органов и лиц, которым решение было направлено. Поскольку Ю.И.Петров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5 июля 2001 года № 11- П, и в официальном порядке данное решение ему не направлялось, он не может быть отнесен к числу надлежащих заявителей ходатайства о разъяснении данного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Петрова Юрия Ивановича о разъяснении Постановления Конституционного Суда Российской Федерации от 5 июля 2001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