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Советского районного суда Ханты-Мансийского автономного округа – Югры о проверке конституционности части 6 статьи 711 Федерального закона «Об образовании в Российской Федерации» и абзаца четвертого пункта 58 Положения о целевом обучении по образовательным программам среднего профессионального и высшего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М.Б.Лобова,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Советского районного суда Ханты-Мансийского автономного округа – Югры,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Советский районный суд Ханты-Мансийского автономного округа – Югры оспаривает конституционность следующих положений: части 6 статьи 711 Федерального закона от 29 декабря 2012 года № 273- ФЗ «Об образовании в Российской Федерации», согласно которой в случаях неисполнения заказчиком целевого обучения обязательства по трудоустройству гражданина, принятого на целевое обучение в соответствии с частью 1 этой статьи, а гражданином – обязательства по осуществлению трудовой 2 деятельности в течение трех лет наряду с ответственностью, предусмотренной частями 5 и 6 статьи 56 данного Федерального закона, заказчик целевого обучения или гражданин, принятый на целевое обучение в соответствии с частью 1 статьи 711 этого Федерального закона, выплачивает организации, осуществляющей образовательную деятельность, в которой обучался гражданин, штраф в размере расходов федерального бюджета, бюджета субъекта Российской Федерации или местного бюджета, осуществленных на обучение гражданина, который направляется на финансовое обеспечение образовательной деятельности по образовательным программам высшего образования; порядок выплаты указанного штрафа, порядок и основания освобождения сторон договора о целевом обучении от его выплаты, порядок определения его размера и направления на финансовое обеспечение образовательной деятельности по образовательным программам высшего образования, осуществляемой за счет средств федерального бюджета, устанавливаются Правительством Российской Федерации в положении о целевом обучении, а за счет средств бюджетов субъектов Российской Федерации или местных бюджетов – органами государственной власти субъектов Российской Федерации или органами местного самоуправления; абзаца четвертого пункта 58 Положения о целевом обучении по образовательным программам среднего профессионального и высшего образования (утверждено Постановлением Правительства Российской Федерации от 13 октября 2020 года № 1681), предусматривающего, что в случае, если гражданин не исполнил обязательства по осуществлению трудовой деятельности в связи с незавершением освоения образовательной программы на условиях договора о целевом обучении, размер штрафа определяется в соответствии с нормативными затратами пропорционально доле, которую составляет период фактического обучения по образовательной программе (дней) от срока обучения по образовательной программе, установленного федеральным государственным образовательным стандартом, федеральными государственными требованиями (с учетом формы обучения и иных условий, 3 установленных федеральным государственным образовательным стандартом, федеральными государственными требованиями). Из представленных материалов следует, что в производстве Советского районного суда Ханты-Мансийского автономного округа – Югры находится гражданское дело по иску бюджетного учреждения высшего образования Ханты-Мансийского автономного округа – Югры «Ханты-Мансийская государственная медицинская академия» (далее – медицинская академия) к гражданке Г. о взыскании штрафа по договору о целевом обучении по образовательной программе высшего образования. Данное требование мотивировано тем, что Г., обучавшаяся в медицинской академии в пределах квоты приема на целевое обучение за счет средств бюджета Ханты- Мансийского автономного округа – Югры, была отчислена на третьем году обучения в связи с академической задолженностью; такое прекращение образовательных отношений означает неисполнение гражданином, принятым на целевое обучение, обязательства по осуществлению трудовой деятельности в течение трех лет, в связи с чем с Г. подлежит взысканию штраф в размере нормативных затрат за период ее фактического обучения (более двух лет) – 913 922 руб. 66 коп. При этом согласно дополнительно полученным материалам (решение Верховного Суда Российской Федерации от 7 ноября 2023 года об отказе в удовлетворении административного искового заявления Г. о признании недействующим абзаца четвертого пункта 58 Положения о целевом обучении по образовательным программам среднего профессионального и высшего образования) впоследствии Г. восстановилась для получения образования в медицинской академии на место, финансируемое за счет бюджетных ассигнований, но не на условиях целевого обучения. В ходе рассмотрения указанного гражданского дела Советский районный суд Ханты-Мансийского автономного округа – Югры пришел к выводу о том, что часть 6 статьи 711 Федерального закона «Об образовании в Российской Федерации» и абзац четвертый пункта 58 Положения о целевом обучении по образовательным программам среднего профессионального и высшего 4 образования не соответствуют Конституции Российской Федерации, и в связи с этим, приостановив производство по указанному делу (определение от 11 августа 2023 года), обратился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имеет право на образование;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 (статья 43, части 1 и 3). Провозглашение права на образование в числе основных конституционных прав предопределяет, как указывал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Федерального закона «Об образовании в Российской Федерации» одним из уровней профессионального образования является высшее образование, цель которого состоит в обеспечении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удовлетворении потребностей личности в интеллектуальном, культурном и нравственном развитии, углублении и расширении образования, научно-педагогической квалификации (часть 5 статьи 10 и часть 1 статьи 69). Определяя порядок получения высшего образования, указанный Федеральный закон предусмотрел право граждан, поступающих на обучение по образовательной программе высшего образования либо обучающихся по такой программе, заключить договор о целевом обучении с заказчиком целевого обучения –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(часть 1 статьи 56). К числу существенных условий договора о целевом обучении данным Федеральным законом отнесены, в частности, обязательство заказчика целевого обучения по трудоустройству гражданина, заключившего договор о целевом обучении, а также обязательства этого гражданина по освоению образовательной программы, указанной в договоре о целевом обучении, и по осуществлению трудовой деятельности в течение не менее трех лет в соответствии с полученной квалификацией (подпункт «б» пункта 1 и пункт 2 части 2 статьи 56). 6 Следовательно, закрепленный положениями Федерального закона «Об образовании в Российской Федерации» механизм целевого обучения по образовательным программам высшего образования обеспечивает как достижение общих целей высшего образования, так и взаимное удовлетворение интересов гражданина, заключившего договор о целевом обучении, и заказчика этого обучения, которые на началах равенства вступают в соответствующие договорные отношения, что предполагает их согласие с условиями и правовыми последствиями целевого обучения. Применительно к приему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уполномоченным органом публичной власти квоты федеральный законодатель предусмотрел в статье 711 названного Федерального закона особенности реализации соответствующего права гражданами, заключившими договор о целевом обучении с федеральными государственными органами, органами государственной власти субъектов Российской Федерации, органами местного самоуправления, государственными и муниципальными учреждениями, унитарными предприятиями, а также с государственными корпорациями, государственными компаниями и другими организациями, перечисленными в части 1 данной статьи. Будучи направленным на достижение публично значимых целей, состоящих в подготовке специалистов, необходимых с учетом потребностей экономики в квалифицированных кадрах и отраслевых особенностей, целевое обучение по программам высшего образования за счет средств бюджетов бюджетной системы Российской Федерации не исключает наличия специального порядка приема на такое обучение (например, отдельный конкурс в пределах установленной квоты) и, как следствие, дополнительных условий реализации права на обучение по соответствующему договору, в том числе в части последствий несоблюдения гражданином условий договора о целевом обучении, к которым относится и предусмотренный оспариваемыми положениями штраф. 7 В силу Федерального закона «Об образовании в Российской Федерации» в случае неисполнения гражданином, принятым на целевое обучение в соответствии с частью 1 статьи 711 данного Федерального закона, обязательства по осуществлению трудовой деятельности в течение трех лет наряду с возмещением заказчику целевого обучения расходов, связанных с предоставлением мер поддержки, такой гражданин выплачивает организации, осуществляющей образовательную деятельность, в которой он обучался, штраф в размере расходов федерального бюджета, бюджета субъекта Российской Федерации или местного бюджета, осуществленных на его обучение; порядок выплаты указанного штрафа, порядок и основания освобождения сторон договора о целевом обучении от его выплаты, порядок определения его размера и направления на финансовое обеспечение образовательной деятельности по образовательным программам высшего образования, осуществляемой за счет средств федерального бюджета, устанавливаются Правительством Российской Федерации в положении о целевом обучении, а за счет средств бюджетов субъектов Российской Федерации или местных бюджетов – органами государственной власти субъектов Российской Федерации или органами местного самоуправления (часть 6 статьи 711). С учетом этого и на основании части 7 статьи 56 указанного Федерального закона Правительством Российской Федерации утверждено Положение о целевом обучении по образовательным программам среднего профессионального и высшего образования. Данное Положение закрепляет, что размер штрафа, который выплачивается гражданином, принятым на целевое обучение по образовательным программам высшего образования за счет бюджетных ассигнований федерального бюджета в пределах квоты приема на целевое обучение, установленной Правительством Российской Федерации, в случае неисполнения обязательства по осуществлению трудовой деятельности в течение 3 лет в связи с незавершением освоения образовательной программы на условиях договора о целевом обучении, определяется в соответствии с нормативными затратами пропорционально доле, которую составляет период фактического обучения по образовательной программе (дней) от срока 8 обучения по образовательной программе. Положение также предусматривает ограниченный перечень оснований освобождения сторон договора о целевом обучении от исполнения обязательств по договору и от ответственности за их неисполнение. Аналогичное регулирование установлено Правительством Ханты- Мансийского автономного округа – Югры, которое постановлением от 28 июня 2019 года № 205-п утвердило Порядок выплаты штрафа, указанного в части 6 статьи 711 Федерального закона от 29 декабря 2012 года № 273-ФЗ «Об образовании в Российской Федерации», порядок и основания освобождения сторон договора о целевом обучении от его выплаты, порядок определения его размера и направления на финансовое обеспечение образовательной деятельности по образовательным программам высшего образования, осуществляемой за счет средств бюджета Ханты-Мансийского автономного округа – Югры. Таким образом, предусмотренный частью 6 статьи 711 Федерального закона «Об образовании в Российской Федерации» штраф за неисполнение гражданином принятых на себя обязанностей, вытекающих из договора о целевом обучении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был введен в пределах дискреции законодателя, который, обеспечивая его соразмерность, ограничил подлежащую выплате сумму размерами расходов соответствующего бюджета на обучение гражданина и закрепил возможность освобождения гражданина от выплаты данного штрафа в особых случаях. Такое нормативное регулирование оправдано спецификой целевого обучения, основанного на договорных правоотношениях, правовая природа которого отличается от образования на общей конкурсной основе. Соответственно, с учетом установления особых условий приема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не исключающих отдельного конкурса в пределах установленной квоты, а также 9 предоставления гражданину гарантий трудоустройства по его окончании, выплата штрафа в случае неисполнения гражданином обязательства по осуществлению трудовой деятельности в связи с незавершением освоения образовательной программы на условиях договора о целевом обучении не может расцениваться как несовместимая с конституционными принципами равенства и справедливости и не нарушает баланса конституционно признанных интересов сторон соответствующих правоотношений. Кроме того, незавершение гражданином освоения образовательной программы на условиях договора о целевом обучении не препятствует ему впоследствии реализовать на общих условиях свое право на получение на конкурсной основе высшего образования бесплатно, если таковое получается им впервые (часть 3 статьи 5 Федерального закона «Об образовании в Российской Федерации»). Следовательно, часть 6 статьи 711 Федерального закона «Об образовании в Российской Федерации» и абзац четвертый пункта 58 Положения о целевом обучении по образовательным программам среднего профессионального и высшего образования не содержат неопределенности с точки зрения их соответствия Конституции Российской Федерации в аспекте, указанном в запросе Советского районного суда Ханты-Мансийского автономного округа – Югры, а потому основания для принятия этого запроса к рассмотрению отсутствуют.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запрос Советского районного суда Ханты-Мансийского автономного округа – Югры не подлежащим дальнейшему рассмотрению в заседании Конституционного Суда Российской Федерации, поскольку для разрешения поставленного заявителем вопроса не требуется вынесения 10 предусмотренного статьей 71 Федерального конституционного закона «О Конституционном Суде Российской Федерации» итогового решения в виде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