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19700-П/2004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ряда положений части 11 статьи 154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 в связи с запросом Правительства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Ю.М.Данилова, судей Л.М.Жарковой, Г.А.Жилина, В.Д.Зорькина, С.М.Казанцева, М.И.Клеандрова, Н.В.Мельникова, Н.В.Селезнева, О.С.Хохряковой, с участием представителей Правительства Москвы – адвоката Т.Н.Мордоховой и доктора юридических наук А.Е.Шерстобитова, постоянного представителя Государственной Думы в Конституционном Суде Российской Федерации Е.Б.Мизулиной, представителя Совета Федерации – доктора юридических наук Е.В.Виноградовой, полномочного представителя Президента Российской Федерации в Конституционном Суде Российской Федерации М.В.Кротова, 2 руководствуясь статьей 125 (пункт «а» части 2) Конституции Российской Федерации, подпунктом «а» пункта 1 части первой, частями третьей и четвертой статьи 3, подпунктом «а» пункта 1 части второй статьи 22, статьями 36, 74, 84, 85 и 86 Федерального конституционного закона «О Конституционном Суде Российской Федерации», рассмотрел в открытом заседании дело о проверке конституционности ряда положений части 11 статьи 154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Федерации». Поводом к рассмотрению дела явился запрос Правительства Москвы.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в запросе законоположения. Заслушав сообщение судьи-докладчика М.И.Клеандрова, объяснения представителей сторон, выступления полномочного представителя Правительства Российской Федерации в Конституционном Суде Российской Федерации М.Ю.Барщевского, приглашенных в заседание представителей: от Высшего Арбитражного Суда Российской Федерации – судьи Высшего Арбитражного Суда Российской Федерации В.Л.Слесарева, от Генерального прокурора Российской Федерации – Т.А.Рыжковой, от Министерства экономического развития и торговли Российской Федерации – О.Б.Соколовой, от Федерального агентства по управлению федеральным имуществом – А.Н.Крыласовой, исследовав представленные документы и иные материалы, Конституционный Суд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Правительство Москвы просит признать противоречащими статьям 1 (часть 1), 5 (часть 3), 8 (часть 2), 11 (часть 2), 35 (части 2 и 3) и 73 Конституции Российской Федерации положения части 11 статьи 154 Федерального закона от 22 августа 2004 года № 122-ФЗ (в редакции Федерального закона от 31 декабря 2005 года «О внесении изменений в отдельные законодательные акты Российской Федерации в связи с совершенствованием разграничения полномочий»), устанавливающие, что: находящееся в собственности субъектов Российской Федерации имущество, которое может находиться в федеральной собственности, подлежит безвозмездной передаче в федеральную собственность в случае, если нахождение указанного имущества в собственности субъектов Российской Федерации не допускается, в том числе в результате разграничения полномочий между федеральными органами государственной власти и органами государственной власти субъектов Российской Федерации, или если указанное имущество используется федеральными органами государственной власти, федеральными государственными унитарными предприятиями, федеральными государственными учреждениями для целей, установленных в соответствии с данным Федеральным законом (абзацы девятый – одиннадцатый); предложения о передаче имущества направляются органами государственной власти субъекта Российской Федерации федеральному органу исполнительной власти, осуществляющему полномочия собственника имущества (абзацы пятнадцатый – шестнадцатый); решения о передаче имущества из собственности субъектов Российской Федерации в федеральную собственность принимаются федеральным органом исполнительной власти, осуществляющим полномочия собственника имущества, если иное не установлено Правительством Российской Федерации; указанные решения являются основаниями возникновения права собственности Российской Федерации на имущество, передаваемое от субъекта Российской Федерации (абзацы девятнадцатый и двадцать первый); 4 перечень документов, необходимых для принятия решения о передаче имущества из собственности субъекта Российской Федерации в федеральную собственность, устанавливается Правительством Российской Федерации (абзац двадцать второй); органы государственной власти субъекта Российской Федерации, осуществляющие передачу имущества, обязаны передать, а федеральный орган исполнительной власти, осуществляющий принятие имущества, обязан принять передаваемое имущество на основании решений о передаче имущества из собственности субъектов Российской Федерации в федеральную собственность в соответствии с передаточным актом, в котором указываются наименования и места нахождения передаваемых государственных унитарных предприятий и государственных учреждений; подписанный уполномоченными лицами органов государственной власти, осуществляющих передачу и принятие имущества, передаточный акт представляется уполномоченному органу государственной власти для утверждения и внесения изменений в реестр государственного имущества; если в установленный срок передаточный акт не подписан и (или) не представлен органу государственной власти, осуществляющему передачу имущества, передаточный акт утверждается уполномоченным федеральным органом в одностороннем порядке (абзацы двадцать третий – двадцать седьмой); права на находящиеся в федеральной собственности объекты недвижимости регистрируются одновременно с правами на земельные участки, на которых расположены данные объекты недвижимости, на основании решений о передаче имущества из собственности субъектов Российской Федерации в федеральную собственность, подписанных передаточных актов и иных документов, предусмотренных законодательством Российской Федерации (абзац двадцать девятый); передача имущества, закрепленного за государственными учреждениями или предприятиями, может быть осуществлена 5 исключительно с согласия указанных учреждений или предприятий; в этом случае от передающей стороны передаточный акт подписывается уполномоченным лицом предприятия или визируется уполномоченным лицом учреждения (абзац тридцатый); право собственности на имущество, передаваемое в порядке, установленном данным Федеральным законом, возникает с даты, устанавливаемой соответствующими решениями федерального органа исполнительной власти, осуществляющего полномочия собственника имущества (абзац тридцать первый); к правоотношениям, возникающим при передаче имущества из собственности субъектов Российской Федерации в федеральную собственность, нормы Гражданского кодекса Российской Федерации и Федерального закона от 21 июля 1997 года «О государственной регистрации прав на недвижимое имущество и сделок с ним», в том числе определяющие момент возникновения права собственности на имущество, применяются в части, не противоречащей положениям данной статьи (абзац тридцать третий). По мнению заявителя, данные законоположения нарушают конституционные правомочия субъектов Российской Федерации, поскольку допускают изъятие имущества из собственности субъекта Российской Федерации и его обращение в федеральную собственность вопреки установленным Гражданским кодексом Российской Федерации общим правилам приобретения права собственности на основании подзаконных актов, без согласия органов государственной власти субъектов Российской Федерации, решения суда и равноценного возмещения, не содержат конкретного перечня имущества субъектов Российской Федерации (его видов, категорий), подлежащего передаче в федеральную собственность, и тем самым позволяют определять его федеральным органам исполнительной власти по своему усмотрению, не гарантируют сохранение за субъектами Российской Федерации их имущества в случаях, когда возможно многоцелевое использование, перепрофилирование этого имущества или его использование для осуществления иных полномочий, остающихся у субъекта Российской Федерации в результате разграничения полномочий между органами государственной власти Российской Федерации и органами государственной власти субъектов Российской Федерации. 6 Правительство Москвы, таким образом, оспаривает конституционность названных законоположений в части, касающейся установления порядка безвозмездной передачи имущества из собственности субъектов Российской Федерации в федеральную собственность. Именно в этой части данные законоположения – в силу статьи 36, части третьей статьи 74, статей 84 и 85 Федерального конституционного закона «О Конституционном Суде Российской Федерации» – составляют предмет рассмотрения Конституционного Суда Российской Федерации по настоящему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Российская Федерация является федеративным государством, его федеративное устройство основано на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(статья 1, часть 1; статья 5, часть 3); государственную власть в субъектах Российской Федерации осуществляют образуемые ими органы государственной власти (статья 11, часть 2); в Российской Федерации признаются и защищаются равным образом частная, государственная, муниципальная и иные формы собственности (статья 8, часть 2), при этом федеральная государственная собственность и управление ею находятся в ведении Российской Федерации (статья 71, пункт «д»), а разграничение государственной собственности – в совместном ведении Российской Федерации и субъектов Российской Федерации (статья 72, пункт «г» части 1);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(статья 76, часть 2). По смыслу приведенных конституционных положений, необходимость разграничения государственной собственности между Российской Федерацией и субъектами Российской Федерации, предусмотренного непосредственно Конституцией Российской Федерации в 7 качестве предмета их совместного ведения, предопределяется федеративным характером государства и разграничением полномочий между федеральными органами государственной власти и органами государственной власти субъектов Российской Федерации. Вместе с тем Конституция Российской Федерации не определяет, какие объекты государственной собственности должны находиться в собственности Российской Федерации, а какие – в собственности субъектов Российской Федерации. Следовательно, при осуществлении нормативного регулирования в области разграничения государственной собственности федеральный законодатель – исходя из разграничения полномочий между органами государственной власти Российской Федерации и органами государственной власти субъектов Российской Федерации и из того, что объем, пределы и особенности конкретных полномочий органов государственной власти Российской Федерации и органов государственной власти субъектов Российской Федерации по вопросам разграничения государственной собственности обусловлены особенностями государственной собственности, ее предназначением как экономической основы для осуществления функций государства и реализации полномочий органов государственной власти Российской Федерации и органов государственной власти субъектов Российской Федерации, – правомочен отнести объекты государственной собственности к соответствующему уровню (виду) – федеральной собственности или собственности субъектов Российской Федерации, а также установить порядок передачи имущества, в том числе на безвозмездной основе, от одного субъекта публичной власти к другому. В частности, имущество, находящееся в федеральной собственности, может быть безвозмездно передано в собственность субъектов Российской Федерации; в свою очередь, имущество, находящееся в собственности субъектов Российской Федерации, может быть безвозмездно передано в федеральную собственность, причем такая передача не является допускаемым на основании статьи 35 (часть 3) Конституции Российской 8 Федерации принудительным отчуждением имущества для федеральных нужд, предполагающим предварительное и равноценное возмещение. В то же время имущество, передаваемое в процессе разграничения собственности между Российской Федерацией и ее субъектами, остается государственной собственностью и должно использоваться органами государственной власти не иначе как для осуществления ими своих полномочий в конституционно установленных целях. Таким образом, разграничение государственной собственности и передача имущества, находящегося в государственной собственности, осуществляемая в связи с разграничением полномочий между органами государственной власти Российской Федерации и органами государственной власти субъектов Российской Федерации, не должны быть произвольными. По смыслу статьи 72 (пункт «г» части 1) Конституции Российской Федерации во взаимосвязи с ее статьями 5 (часть 3), 8 (часть 2) и 71 (пункт «д»), разграничение государственной собственности осуществляется между Российской Федерацией и субъектами Российской Федерации как между публично-правовыми образованиями, связанными отношениями субординации и координации, которые основаны на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Федерации. Следовательно, отношения по передаче имущества, находящегося в государственной собственности, обусловливаемые разграничением публично-властных полномочий, включая отношения, касающиеся оснований и порядка передачи имущества, в том числе формы и содержания акта, оформляющего такую передачу, также представляют собой систему публично-правовых властных отношений, одновременно субординационных и координационных по своему характеру. Именно в силу этого данные отношения гражданским законодательством, определяющим правовое положение участников гражданского оборота и регулирующим 9 имущественные отношения, основанные на равенстве, автономии воли и имущественной самостоятельности их участников, по общему правилу, не регулируются. Так, согласно Гражданскому кодексу Российской Федерации к имущественным отношениям, основанным на административном или ином властном подчинении одной стороны другой, гражданское законодательство не применяется, если иное не предусмотрено законодательством (пункт 3 статьи 2); отнесение государственного имущества к федеральной собственности и к собственности субъектов Российской Федерации осуществляется в порядке, установленном законом (пункт 5 статьи 214). На это же указывает абзац тридцать третий части 11 статьи 154 Федерального закона от 22 августа 2004 года № 122-ФЗ, в соответствии с которым к правоотношениям, возникающим при передаче имущества в соответствии с данной статьей, нормы Гражданского кодекса Российской Федерации применяются в части, не противоречащей ее положениям. Таким образом, разграничение государственной собственности и регламентация передачи имущества в результате разграничения полномочий между федеральными органами государственной власти и органами государственной власти субъектов Российской Федерации осуществляются посредством специальных норм, содержащихся в федеральных законах и принимаемых в соответствии с ними в рамках данного предмета совместного ведения законах и иных нормативных правовых актах субъектов Российской Федерации, на которых и основывается правоприменительная деятельность в этой сфере органов государственной власти Российской Федерации и органов государственной власти субъектов Российской Федерации. При этом, по смыслу статей 5 (часть 3), 8 (часть 2), 11 (часть 2), 55 (часть 3), 71 (пункт «д»), 72 (пункт «г» части 1) и 73 Конституции Российской Федерации, федеральным законом – как нормативным правовым актом общего действия, принимаемым в сфере совместного ведения и определяющим конкретные полномочия и компетенцию органов 10 государственной власти Российской Федерации и органов государственной власти субъектов Российской Федерации по вопросам разграничения государственной собственности и передачи имущества в результате разграничения полномочий между органами государственной власти Российской Федерации и органами государственной власти субъектов Российской Федерации, – право собственности субъектов Российской Федерации может быть ограничено, если такое ограничение необходимо для защиты конституционных ценностей и по своему характеру соразмерно тем конституционно значимым целям, ради которых оно вводится. Федеральным законом, разграничивающим государственную собственность и устанавливающим порядок передачи имущества в результате разграничения публично-властных полномочий, должен быть обеспечен баланс интересов Российской Федерации и интересов ее субъектов. При этом в силу вытекающего из Конституции Российской Федерации требования признания и защиты государственной собственности субъектов Российской Федерации полномочия органов государственной власти Российской Федерации и органов государственной власти субъектов Российской Федерации по разграничению государственной собственности и безвозмездной передаче имущества должны распределяться и осуществляться как находящиеся в совместном ведении, с тем чтобы при принятии соответствующих решений обеспечивались бы учет и согласование интересов Российской Федерации и субъектов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процессе становления России как федеративного государства и развития экономических основ конституционного строя было предпринято разграничение единой государственной собственности на собственность Российской Федерации и собственность субъектов Российской Федерации (а затем и собственность муниципальных образований). Согласно Закону СССР от 6 марта 1990 года «О собственности в СССР» и Закону РСФСР от 24 декабря 1990 года «О собственности в РСФСР» имущество, находившееся в государственной собственности 11 РСФСР, было отнесено соответственно к федеральной собственности, собственности республик, входящих в Российскую Федерацию, автономных областей, автономных округов, краев и областей, исходя прежде всего из того, в ведении какого уровня органов государственной власти и управления находилось то или иное имущество. В дальнейшем разграничение единой государственной собственности и передача различных объектов (видов) имущества в федеральную собственность и собственность субъектов Российской Федерации производились на основании Постановления Верховного Совета Российской Федерации от 27 декабря 1991 года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собственность», а также распоряжения Президента Российской Федерации от 18 марта 1992 года № 114-рп «Об утверждении Положения об определении пообъектного состава федеральной, государственной и муниципальной собственности и порядке оформления прав собственности». В приложениях 1 и 2 к названному Постановлению Верховного Совета Российской Федерации содержались перечни объектов, относящихся исключительно к федеральной собственности, и объектов, которые могут передаваться в собственность субъектов Российской Федерации. Осуществляя в соответствии с Конституцией Российской Федерации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и в связи с этим – разграничение государственной собственности, федеральный законодатель непосредственно в федеральном законе прежде всего указывает, какое имущество может находиться в публичной собственности того или иного уровня, объектный состав имущества, закрепляемого за соответствующим публичным собственником, а также устанавливает порядок (процедуру) передачи 12 имущества из федеральной собственности в собственность субъектов Российской Федерации и из собственности субъектов Российской Федерации в собственность Российской Федерации. Так, в Федеральном законе от 6 октября 1999 года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было определено, какое имущество может находиться в собственности субъекта Российской Федерации, и при этом подчеркивалось, что особенности возникновения, осуществления и прекращения права собственности субъекта Российской Федерации устанавливаются федеральным законом (пункты 1, 2 и 4 статьи 2611). Федеральным законом от 4 июля 2003 года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были перераспределены полномочия по осуществлению ряда государственных функций между органами государственной власти Российской Федерации и органами государственной власти субъектов Российской Федерации, а затем Федеральным законом от 22 августа 2004 года № 122-ФЗ предусмотрен порядок безвозмездной передачи имущества из федеральной собственности в собственность субъектов Российской Федерации, а также из собственности субъектов Российской Федерации – в федеральную собственность. В соответствии с частью 11 статьи 154 Федерального закона от 22 августа 2004 года № 122-ФЗ находящееся в федеральной собственности имущество, которое в связи с разграничением полномочий между федеральными органами государственной власти и органами государственной власти субъектов Российской Федерации может находиться в собственности субъектов Российской Федерации, подлежит безвозмездной передаче в их собственность, если нахождение указанного имущества в федеральной собственности не допускается, а также если указанное 13 имущество используется органами государственной власти субъектов Российской Федерации для целей, установленных в соответствии со статьей 2611 Федерального закона от 6 октября 1999 года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в свою очередь, в федеральной собственности может находиться имущество, необходимое для обеспечения деятельности федеральных органов государственной власти, осуществления ими полномочий в рамках их компетенции, установленной Конституцией Российской Федерации и нормативными правовыми актами Российской Федерации, определяющими их статус, а также для обеспечения стратегических интересов Российской Федерации в области обороны и безопасности государства, защиты нравственности, здоровья, прав и законных интересов граждан Российской Федерации (абзацы первый – четвертый, шестой – восьмой). Перечень подлежащих передаче в федеральную собственность видов имущества и конкретных объектов имущества субъектов Российской Федерации в Федеральном законе от 22 августа 2004 года № 122-ФЗ отсутствует. Разрешение вопроса о перечне объектов передаваемого имущества должно осуществляться в соответствии с федеральными законами, принимаемыми в пределах ведения Российской Федерации, а также издаваемыми по предметам совместного ведения федеральными законами и принимаемыми в соответствии с ними законами и иными нормативными правовыми актами субъектов Российской Федерации путем осуществления органами государственной власти Российской Федерации и органами государственной власти субъектов Российской Федерации соответствующей правоприменительной деятельности. Положениями части 11 статьи 154 Федерального закона от 22 августа 2004 года № 122-ФЗ, являющимися предметом рассмотрения по настоящему делу и определяющими порядок (процедуру) безвозмездной передачи имущества из собственности субъектов Российской Федерации в 14 федеральную собственность, предусматривается, в частности, что находящееся в собственности субъектов Российской Федерации имущество, которое может находиться в федеральной собственности, подлежит безвозмездной передаче в федеральную собственность в случаях, если нахождение указанного имущества в собственности субъектов Российской Федерации не допускается, в том числе в результате разграничения полномочий между федеральными органами государственной власти и органами государственной власти субъектов Российской Федерации, или если указанное имущество используется федеральными органами государственной власти, федеральными государственными унитарными предприятиями, федеральными государственными учреждениями для целей, установленных в соответствии с данным Федеральным законом (абзацы девятый – одиннадцатый). Порядок передачи имущества из собственности субъекта Российской Федерации включает, во-первых, направление органом государственной власти субъекта Российской Федерации предложений федеральному органу исполнительной власти, осуществляющему полномочия собственника имущества, о передаче имущества, а во-вторых – принятие федеральным органом исполнительной власти решения о передаче имущества (абзацы пятнадцатый – семнадцатый и девятнадцатый), при этом передача имущества из собственности субъекта Российской Федерации в собственность Российской Федерации, не включенного в указанные предложения, не допускается (абзац восемнадцатый). По смыслу названных положений части 11 статьи 154 Федерального закона от 22 августа 2004 года № 122-ФЗ во взаимосвязи с другими ее положениями, безвозмездная передача государственной собственности предполагает необходимость согласованных действий соответствующих органов государственной власти Российской Федерации и органов государственной власти субъектов Российской Федерации. Тем самым федеральный законодатель, обеспечивая во исполнение предписаний 15 Конституции Российской Федерации баланс интересов Российской Федерации и интересов ее субъектов, исключил возможность принятия федеральным органом исполнительной власти решения о безвозмездной передаче того или иного имущества, находящегося в собственности субъекта Российской Федерации, в федеральную собственность в одностороннем порядке. О том, что аутентичное намерение законодателя именно таково – не допустить передачу имущества против воли субъекта Российской Федерации, в собственности которого оно находится, свидетельствуют выступления представителей Государственной Думы, Совета Федерации и Президента Российской Федерации при рассмотрении настоящего дела Конституционным Судом Российской Федерации. Из этого же исходило и Правительство Российской Федерации, закрепляя в постановлении от 13 июня 2006 года № 374, что для принятия федеральным органом государственной власти решения о передаче имущества из собственности субъекта Российской Федерации в федеральную собственность необходимо предложение органа государственной власти субъекта Российской Федерации о передаче имущества субъекта Российской Федерации в федеральную собственность (подпункт «а» пункта 2). При передаче имущества из собственности субъекта Российской Федерации в федеральную собственность в порядке, предусмотренном положениями части 11 статьи 154 Федерального закона от 22 августа 2004 года № 122-ФЗ, права собственника находятся под защитой статьи 35 (части 2 и 3) Конституции Российской Федерации, закрепляющей право каждого иметь имущество в собственности, реализуя вытекающие из этого правомочия, и гарантии для субъектов данного права в случаях лишения их имущества, в частности при принудительном отчуждении имущества для государственных нужд. Установленный рассматриваемыми законоположениями порядок передачи имущества, находящегося в государственной собственности, исключает необходимость принятия судебного решения в каждом из таких 16 случаев, а также выплату равноценного возмещения, что соответствует природе публично-правовых отношений между Российской Федерацией и субъектами Российской Федерации по разграничению государственной собственности и передаче имущества в результате разграничения полномочий между органами государственной власти Российской Федерации и органами государственной власти субъектов Российской Федерации: имущество, находящееся в собственности соответствующих публично- правовых образований, предназначено для осуществления органами публичной власти в рамках их полномочий функций государства, а следовательно, в результате разграничения полномочий между органами государственной власти Российской Федерации и органами государственной власти субъектов Российской Федерации по реализации этих функций возможна безвозмездная передача имущества, необходимого для осуществления соответствующих полномочий, в целях наиболее рационального его использования в общих публичных интересах. Спор же о праве собственности на имущество (о законности нахождения имущества в собственности), в отношении которого в связи с разграничением полномочий между органами государственной власти Российской Федерации и органами государственной власти субъектов Российской Федерации ставится вопрос о передаче в федеральную собственность или собственность субъекта Российской Федерации, разрешается судом в порядке, установленном действующим законодательством. Таким образом, закрепленный в части 11 статьи 154 Федерального закона от 22 августа 2004 года № 122-ФЗ порядок безвозмездной передачи в федеральную собственность имущества, находящегося в собственности субъектов Российской Федерации, в связи с разграничением полномочий между органами государственной власти Российской Федерации и органами государственной власти субъектов Российской Федерации предполагает необходимость волеизъявления субъектов Российской Федерации на такую передачу, достижение договоренностей между федеральными органами 17 государственной власти и органами государственной власти субъектов Российской Федерации и не допускает принудительное отчуждение имущества, находящегося в собственности субъектов Российской Федерации, а потому не может рассматриваться как нарушающий конституционные правомочия субъектов Российской Федерации и гарантии государственной собственности субъектов Российской Федерации, в том числе вытекающие из статей 5 (часть 3), 8 (часть 2), 35 (части 2 и 3), 55 (часть 3) и 72 (пункт «г» части 1) Конституции Российской Федерации в их взаимосвязи. Исходя из изложенного и руководствуясь статьей 6, частями первой и второй статьи 71, статьями 72, 74, 75, 79 и 87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 абзацев девятого, десятого, одиннадцатого, пятнадцатого, шестнадцатого, девятнадцатого, двадцать первого, двадцать второго, двадцать третьего – двадцать седьмого, двадцать девятого, тридцатого, тридцать первого и тридцать третьего части 11 статьи 154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 (в редакции Федерального закона от 31 декабря 2005 года «О внесении изменений в отдельные законодательные акты Российской Федерации в связи с совершенствованием разграничения полномочий») в части, устанавливающей порядок безвозмездной передачи в федеральную 18 собственность имущества, находящегося в собственности субъектов Российской Федерации, в связи с разграничением полномочий между органами государственной власти Российской Федерации и органами государственной власти субъектов Российской Федерации, не противоречащими Конституции Российской Федерации, поскольку данные законоположения по своему конституционно-правовому смыслу в системе действующего правового регулирования предполагают необходимость волеизъявления субъекта Российской Федерации на такую передачу. Конституционно-правовой смысл положений части 11 статьи 154 Федерального закона от 22 августа 2004 года № 122-ФЗ, выявленный в настоящем Постановлении, является общеобязательным и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