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Ерохина Дмитрия Владимировича на нарушение его конституционных прав статьей 72 Уголовного кодекса Российской Федерации, статьями 771 и 772 Уголовно-исполнительного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Д.В.Ерохина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Д.В.Ерохин утверждает, что статья 72 «Исчисление сроков наказаний и зачет наказания» УК Российской Федерации, статьи 771 «Привлечение осужденных к лишению свободы к участию в следственных действиях или судебном разбирательстве» и 772 «Сроки содержания под стражей осужденных к лишению свободы, привлекаемых к уголовной ответственности по другому делу» УИК Российской Федерации противоречат статьям 2, 17–19, 21, 45, 46 и 55 Конституции Российской Федерации. По мнению заявителя, данные нормы не позволяют применить коэффициенты кратности, предусматривающие льготный зачет времени 2 содержания лица под стражей в срок лишения свободы, к осужденным, находящимся в следственном изоляторе в соответствии со статьей 771 УИК Российской Федерации, если в отношении этих осужденных не избиралась мера пресечения в виде заключения под стражу. Как следует из материалов жалобы, приговором суда заявитель был признан виновным в совершении ряда преступлений, при этом ему назначено наказание в виде восьми лет шести месяцев лишения свободы с отбыванием наказания в исправительной колонии общего режима. В соответствии с пунктом «б» части третьей1 статьи 72 УК Российской Федерации в срок лишения свободы засчитано время содержания под стражей, из расчета один день содержания под стражей за полтора дня лишения свободы в исправительной колонии общего режима. В дальнейшем защитник заявителя обратился в суд с ходатайством о зачете времени пребывания Д.В.Ерохина в следственном изоляторе в срок содержания под стражей, мотивируя это тем, что заявитель в течение отбывания наказания по постановленному в отношении него приговору переводился в следственный изолятор в качестве обвиняемого по другому уголовному делу в порядке статьи 771 УИК Российской Федерации для участия в следственных действиях и судебном заседании. Однако суд оставил данное ходатайство без удовлетворения, мотивировав свое решение, в частности, тем, что коэффициенты кратности, предусмотренные положениями части третьей1 статьи 72 УК Российской Федерации, не распространяются на стадию исполнения приговора, вступившего в законную силу, и не применяются к периоду нахождения осужденных в следственных изоляторах в порядке, предусмотренном статьей 771 УИК Российской Федерации. С данным решением согласились вышестоящие суды.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закрепляя в статье 22 право каждого на свободу и личную неприкосновенность, устанавливает единые гарантии этого права при заключении под стражу, содержании под стражей и при лишении свободы (постановления Конституционного Суда Российской Федерации от 27 февраля 2003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771 УИК Российской Федерации при необходимости участия в следственных действиях в качестве свидетеля, потерпевшего, подозреваемого (обвиняемого) осужденные к лишению свободы с отбыванием наказания в исправительной колонии, воспитательной колонии или тюрьме могут быть оставлены в следственном изоляторе либо переведены в следственный изолятор из указанных исправительных учреждений на основании мотивированного постановления следователя с согласия руководителя следственного органа Следственного комитета Российской Федерации по субъекту Российской Федерации или его заместителя либо приравненного к нему руководителя специализированного следственного органа или его заместителя, руководителя территориального следственного органа по субъекту Российской Федерации следственного органа соответствующего федерального органа исполнительной власти (при соответствующем федеральном органе исполнительной власти) или его заместителя – на срок, не превышающий двух месяцев, с согласия Председателя Следственного комитета Российской Федерации или его заместителя,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 на срок до трех месяцев, а также постановления дознавателя с согласия прокурора субъекта Российской Федерации или его заместителя либо приравненного к нему прокурора или его заместителя – на срок, не превышающий двух месяцев, а с согласия Генерального прокурора Российской Федерации или его заместителя – на срок до трех месяцев (часть первая). При необходимости участия в судебном разбирательстве в качестве свидетеля, потерпевшего, обвиняемого осужденные могут быть по определению суда или постановлению судьи оставлены в следственном изоляторе либо переведены в следственный изолятор из исправительной колонии, воспитательной колонии или тюрьмы (часть вторая). Из приведенных положений, позиций Конституционного Суда Российской Федерации, Пленума Верховного Суда Российской Федерации 6 следует, что при переводе осужденного к лишению свободы в исправительной колонии лица в следственный изолятор или оставлении в нем в качестве подозреваемого (обвиняемого) при необходимости участия в следственных действиях и в судебном разбирательстве по новому уголовному делу вопрос о возможном зачете времени содержания этого лица в следственном изоляторе подлежит рассмотрению при постановлении нового приговора и назначении окончательного наказания по совокупности преступлений в порядке, установленном частью пятой статьи 69 УК Российской Федерации (определения Конституционного Суда Российской Федерации от 13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Ерохина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