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«СИНТЕХ» на нарушение его конституционных прав положениями статьи 17 Таможенного кодекса Евразийского экономического союза, а также положениями части 13 статьи 102 и статьи 217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«СИНТЕХ»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«СИНТЕХ» (далее – ООО «СИНТЕХ») оспаривает конституционность следующих положений Федерального закона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Федерации»: части 13 статьи 102, в соответствии с которой во временной декларации на товары (временной таможенной декларации) по желанию декларанта 2 допускается декларирование товаров, в том числе классифицируемых различными кодами Товарной номенклатуры внешнеэкономической деятельности Евразийского экономического союза (далее также – ТН ВЭД, Союз соответственно), с указанием одного классификационного кода в соответствии с ТН ВЭД в случае помещения под таможенную процедуру экспорта товаров, перечень которых определяется Правительством Российской Федерации; в случае, если в отношении таких товаров установлены разные ставки вывозных таможенных пошлин, товары могут декларироваться с указанием одного классификационного кода в соответствии с ТН ВЭД при условии, что этому классификационному коду соответствует ставка вывозной таможенной пошлины наиболее высокого уровня; статьи 217, определяющей порядок создания, прекращения функционирования (ликвидации) и обозначения зон таможенного контроля, требования к ним и, в частности, устанавливающей, что в зонах таможенного контроля производственная и иная хозяйственная деятельность, связанная с перевозкой, разгрузкой и перегрузкой (перевалкой), хранением товаров, находящихся под таможенным контролем, организацией и обслуживанием стоянок транспортных средств, перевозящих такие товары, обслуживанием юридических и физических лиц, перемещающих через Государственную границу Российской Федерации товары и транспортные средства, со строительством, с реконструкцией зданий и сооружений, а также их инженерных сетей, используемых для проведения таможенных операций, строительством и реконструкцией дорог и подъездных путей к пунктам пропуска, транспортно-инженерных сооружений, используемых для перемещения товаров и транспортных средств через Государственную границу Российской Федерации (включая строительство автомобильных стоянок, установку дорожных ограждений, дорожных знаков), допускается с разрешения таможенных органов и под их надзором (часть 22). Кроме того, заявитель оспаривает конституционность статьи 17 Таможенного кодекса Евразийского экономического союза, регулирующей вопросы отбора проб и (или) образцов товаров заинтересованными лицами и 3 государственными органами государств-членов, которые, в частности, вправе отбирать пробы и (или) образцы товаров, находящихся под таможенным контролем, с разрешения таможенного органа (пункт 1). Как следует из представленных материалов, вступившими в законную силу актами арбитражных судов заявителю отказано в признании незаконным решения таможенного органа об отказе в выпуске товара. При этом суды пришли к выводу о том, что хотя у сюрвейерской компании, действовавшей в интересах заявителя, отсутствовала необходимость получения разрешения таможенного органа на отбор проб товаров декларанта, находящихся в зоне таможенного контроля и вывозимых с применением процедуры временного периодического таможенного декларирования, однако соответствующее разрешение обязан получать декларант при реализации права на отбор проб в отношении товаров, вывозимых им с таможенной территории Союза; в свою очередь, таможенный орган вправе отказать в выпуске товаров на основании полной декларации (полной таможенной декларации) на товары после фактического вывоза товаров с таможенной территории Союза на основании временной декларации на товары, в том числе в связи с недопустимостью предоставленных сюрвейерской компанией документов (отчета о результатах испытания и акта отбора проб). По мнению ООО «СИНТЕХ», оспариваемые нормативные положения противоречат статьям 15, 18, 19 (часть 1), 34 (часть 1), 45, 46 (части 1 и 2), 55 и 57 Конституции Российской Федерации, поскольку по смыслу, придаваемому им правоприменительной практикой, создают неопределенность в вопросе законности отбора сюрвейерскими компаниями и декларантами проб товаров, находящихся в зоне таможенного контроля и вывозимых с применением процедуры временного периодического таможенного декларирования.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«СИНТЕХ»,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