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Шибеко Валентины Евгеньевны на нарушение ее конституционных прав абзацем пятым подпункта 6 пункта 1 статьи 51 Федерального закона «О санитарно-эпидемиологическом благополучии населения» и абзацем четвертым пункта 2 статьи 5 Федерального закона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В.Е.Шибеко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В.Е.Шибеко оспаривает конституционность следующих законоположений: абзаца пятого подпункта 6 пункта 1 (в жалобе ошибочно названного абзацем 4 пункта 6 части 1) статьи 51 Федерального закона от 30 марта 1999 года № 52-ФЗ «О санитарно-эпидемиологическом благополучии населения», в соответствии с которым главные государственные санитарные врачи и их заместители наряду с правами, предусмотренными статьей 50 данного Федерального закона, наделяются полномочием при угрозе возникновения и распространения инфекционных заболеваний, представляющих опасность 2 для окружающих, выносить мотивированные постановления о проведении профилактических прививок гражданам или отдельным группам граждан по эпидемическим показаниям; абзаца четвертого пункта 2 (ошибочно поименованного в жалобе абзацем 3 части 2) статьи 5 Федерального закона от 17 сентября 1998 года № 157-ФЗ «Об иммунопрофилактике инфекционных болезней», согласно которому 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болезнями. Из представленных материалов следует, что В.Е.Шибеко, работающая в муниципальном учреждении дополнительного образования, была отстранена от работы в связи с непрохождением вакцинации против новой коронавирусной инфекции (COVID-19). Решением суда общей юрисдикции, оставленным без изменения судами вышестоящих инстанций, в удовлетворении требований заявительницы о признании ее отстранения незаконным было отказано. Определением судьи Верховного Суда Российской Федерации в передаче кассационной жалобы В.Е.Шибеко для рассмотрения в судебном заседании Судебной коллегии по гражданским делам Верховного Суда Российской Федерации было отказано. Заявительница, требуя отменить судебные акты по ее гражданскому делу, полагает, что абзац пятый подпункта 6 пункта 1 статьи 51 Федерального закона «О санитарно-эпидемиологическом благополучии населения» и абзац четвертый пункта 2 статьи 5 Федерального закона «Об иммунопрофилактике инфекционных болезней» не соответствуют статьям 2, 7, 15, 18, 19, 21 (часть 2), 37 (части 1 и 3), 41, 55 и 56 Конституции Российской Федерации, поскольку по смыслу, придаваемому данным нормам правоприменительной практикой, позволяют работодателям отстранять работников от работы по основаниям, не предусмотренным действующим законодательством, в том числе в связи с отказом от профилактической прививки конкретной вакциной, и тем самым лишают граждан законных средств к существованию на неопределенный срок.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санитарно-эпидемиологическом благополучии населения» закрепляет обязанность граждан, а также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 второй статьи 10 и абзац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51). Статья 35 названного Федерального закона предусматривает, что профилактические прививки для предупреждения возникновения и распространения инфекционных заболеваний проводятся гражданам в соответствии с законодательством Российской Федерации. Федеральный закон «Об иммунопрофилактике инфекционных болезней» наделяет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профилактических прививок по эпидемическим показаниям, т.е. при угрозе возникновения и распространения инфекционных болезней (пункты 1 и 2 статьи 10). При этом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власти, осуществляющим функции по выработке и 4 реализации государственной политики и нормативно-правовому регулированию в сфере здравоохранения (пункт 3 той же статьи). В частности, календарь профилактических прививок по эпидемическим показаниям (приложение № 2 к приказу Минздрава России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SARS-CoV-2, называет работников образовательных организаций. Аналогичное положение содержалось в ранее действовавшем календаре профилактических прививок по эпидемическим показаниям (приложение № 2 к приказу Минздрава России от 21 марта 2014 года № 125н в редакции приказа от 3 февраля 2021 года № 47н, вступившего в силу 20 февраля 2021 года). Таким образом, оспариваемая норма Федерального закона «О санитарно-эпидемиологическом благополучии населения» в системе действующего регулирования направлена на предотвращение и устранение возникающих в связи с эпидемическими заболеваниями рисков для жизни и здоровья граждан и не может расцениваться как нарушающая конституционные права заявительницы. Что касается предусмотренных абзацем четвертым пункта 2 статьи 5 Федерального закона «Об иммунопрофилактике инфекционных болезней» правовых последствий отсутствия профилактических прививок в виде отстранения от работы граждан, занятых на работах, выполнение которых связано с высоким риском заболевания инфекционными болезнями, то установление указанного правила обусловлено необходимостью сохранения здоровья таких категорий работников в процессе трудовой деятельности, а также обеспечения здоровья и безопасности других лиц и, следовательно, отвечает конституционно закрепленным целям возможных ограничений прав и свобод человека и гражданина (статья 55, часть 3, Конституции Российской Федерации), в силу чего названная норма также не может рассматриваться как нарушающая конституционные права заявительницы. 5 Проверка же судебных актов по делу В.Е.Шибеко, в том числе определение того, был ли обусловлен отказ заявительницы от профилактической прививки против коронавирусной инфекции исключительно спецификой предлагаемой ей вакцины, как связанная с установлением и исследованием фактических обстоятельств конкретного дела,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Шибеко Валентины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