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910435-П/2026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Дмитриева Николая Николаевича на нарушение его конституционных прав пунктом 1 части четвертой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Н.Н.Дмитриева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Н.Н.Дмитриев оспаривает конституционность пункта 1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определением суда апелляционной инстанции, с которым согласились кассационный суд общей юрисдикции и судья Верховного Суда Российской Федерации, отказано в удовлетворении заявления Н.Н.Дмитриева о пересмотре по новым обстоятельствам апелляционного определения, которым был оставлен без удовлетворения его иск к государственному бюджетному учреждению здравоохранения о взыскании компенсации морального вреда, причиненного, как он полагал, в связи с ненадлежащим оказанием медицинской помощи 2 гражданке Д., повлекшим ее смерть. В качестве нового обстоятельства заявитель расценивал отмену имевшегося в материалах гражданского дела постановления следователя об отказе в возбуждении уголовного дела в отношении работников ответчика и проведение в рамках дополнительной проверки повторной судебно-медицинской экспертизы, результаты которой, по мнению Н.Н.Дмитриева, могут опровергнуть результаты судебно- медицинской экспертизы, которая назначалась судом в гражданском деле. Суды же указали, что факт отмены постановления об отказе в возбуждении уголовного дела не является основанием для пересмотра по новым обстоятельствам гражданского дела, в котором судебная экспертиза проводилась, а постановление об отказе в возбуждении уголовного дела оценивалось судом наравне с другими доказательствами и не было единственным основанием для вынесения решения об отказе в иске. По мнению заявителя, оспариваемое положение не соответствует статьям 17 (часть 2), 18, 19 (часть 1), 38 (часть 1), 45 (часть 1), 46 (часть 1), 50 (часть 2), 52 и 53 Конституции Российской Федерации, так как оно не позволяет однозначно относить к новым обстоятельствам, влекущим пересмотр вступившего в законную силу судебного постановления по гражданскому делу, отмену постановления следователя об отказе в возбуждении уголовного дела, опровергающую принятое судом доказательство по гражданскому делу и способную существенным образом повлиять на исход данного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26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Дмитриева Николая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