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О.П.Куманенко,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Куманенко Олегом Павловичем по вопросу о нарушении его конституционных прав пунктом 2 статьи 199 ГК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