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Мельниковой Маргариты Борисовны на нарушение ее конституционных прав частью четвертой статьи 390 Гражданского процессуального кодекса Российской Федерации и подпунктом «з» пункта 1 статьи 43 Федерального закона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М.Б.Мельниковой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М.Б.Мельникова оспаривает конституционность следующих норм: части четвертой статьи 390 ГПК Российской Федерации, предусматривающей, что указания вышестоящего суда о толковании закона являются обязательными для суда, вновь рассматривающего дело; подпункта «з» пункта 1 статьи 43 Федерального закона от 17 января 1992 года № 2202-I «О прокуратуре Российской Федерации», в соответствии с которым помимо оснований, предусмотренных законодательством Российской 2 Федерации о труде, прокурорский работник может быть уволен, в частности, по инициативе руководителя органа или организации прокуратуры в случае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за прокурорским работником сохраняется место работы (должность) в период его временной нетрудоспособности в связи с увечьем, профессиональным заболеванием или иным повреждением здоровья, связанным с исполнением служебных обязанностей, независимо от продолжительности этого периода. Как следует из представленных материалов, М.Б.Мельникова проходила службу в органах прокуратуры Алтайского края с 2002 года. В сентябре 2022 года М.Б.Мельникова была уволена со службы по основанию, предусмотренному подпунктом «з» пункта 1 статьи 43 Федерального закона «О прокуратуре Российской Федерации». Не согласившись с увольнением, заявительница обратилась в суд с иском, в котором, в частности, просила о восстановлении на службе, однако в удовлетворении исковых требований ей было отказано. Суды пришли к выводу, что факт отсутствия М.Б.Мельниковой на службе в течение более четырех месяцев подряд в связи с временной нетрудоспособностью подтвержден, а имевшие место перерывы были обусловлены выходными и праздничными днями, а также отпуском, то есть временем, когда заявительница не обязана была осуществлять свои служебные обязанности. По мнению М.Б.Мельниковой, оспариваемые положения противоречат статьям 2, 15, 19, 37 (части 3 и 5), 41 (часть 1), 46 и 54 Конституции Российской Федерации в той мере, в какой по смыслу, придаваемому им правоприменительной практикой: подпункт «з» пункта 1 статьи 43 Федерального закона «О прокуратуре Российской Федерации» позволяет руководителям органов прокуратуры 3 произвольно принимать решение об увольнении прокурорского работника, суммируя периоды его временной нетрудоспособности с иными периодами отсутствия работника на службе, в том числе с выходными днями и временем отпуска; часть четвертая статьи 390 ГПК Российской Федерации при новом рассмотрении дела заявительницы позволила суду апелляционной инстанции не исполнять указания о толковании и применении нормы материального права, данные судом кассационной инстанции при отмене первоначально вынесенных судебных постановлений. Кроме того, заявительница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4 В силу приведенных конституционных положений во взаимосвязи с конкретизирующими их положениями законодательства о государственной службе в Российской Федерации служба в органах и организациях прокуратуры, поступая на которую гражданин реализует право на свободное распоряжение своими способностями к труду и на выбор рода деятельности, представляет собой профессиональную служебную деятельность граждан на должностях в единой федеральной централизованной системе органов, реализующих полномочия по надзору за соблюдением Конституции Российской Федерации и исполнением законов, за соблюдением прав и свобод человека и гражданина, по выполнению иных функций. Такая деятельность осуществляется в публичных интересах, а лица, которые проходят службу в органах и организациях прокуратуры, выполняют конституционно значимые функции, чем обусловливается их специальный правовой статус (совокупность прав и свобод, гарантируемых государством, а также обязанностей и ответственности), содержание и характер обязанностей государства по отношению к ним и их обязанностей по отношению к государству. Выполнение прокуратурой функций, определенных статьей 129 Конституции Российской Федерации, обеспечивается не только наличием у прокурорских работников высокого профессионализма, гарантирующего достижение стоящих перед ними задач: граждане, поступающие на службу в прокуратуру Российской Федерации, должны обладать необходимыми моральными качествами, быть способными по состоянию здоровья исполнять возлагаемые на них служебные обязанности (пункт 1 статьи 401 Федерального закона «О прокуратуре Российской Федерации»). Подпункт «з» пункта 1 статьи 43 Федерального закона «О прокуратуре Российской Федерации» позволяет прекратить с нетрудоспособным прокурорским работником служебные отношения, что является одним из служебных ограничений, обусловленных характером деятельности органов прокуратуры Российской Федерации. При этом увольнение прокурорского работника на основании оспариваемого положения не может осуществляться 5 произвольно и предполагает необходимость учета состояния его здоровья, продолжительности нетрудоспособности, клинического и трудового прогноза (Определение Конституционного Суда Российской Федерации от 9 апреля 2024 года Часть четвертая статьи 390 ГПК Российской Федерации, прямо обязывающая суд учитывать указания вышестоящего суда о толковании закона при новом рассмотрении дела, в системе действующего правового регулирования призвана обеспечить исправление допущенных при вынесении проверяемого судебного постановления нарушений норм права и не предполагает возможности ее произвольного применения. Гарантией соблюдения указаний суда кассационной инстанции выступает возможность подачи кассационной жалобы с изложением соответствующих доводов на принятые по результатам нового рассмотрения дела постановления судов, в том числе апелляционной инстанции (статьи 376 и 3902 ГПК Российской Федерации). Следовательно, оспариваемое положение Гражданского процессуального кодекса Российской Федерации, имеющее своей целью принятие законного и обоснованного судебного постановления при новом рассмотрении гражданского дела, конституционных прав заявительницы также не нарушает. Оценка же обоснованности увольнения М.Б.Мельниковой с учетом фактических обстоятельств, а также вынесенных по ее делу судебных постановлений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Мельниковой Маргариты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